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F319B" w14:textId="77777777" w:rsidR="00557BF4" w:rsidRPr="00954D26" w:rsidRDefault="00557BF4"/>
    <w:p w14:paraId="0A2ED2FD" w14:textId="77777777" w:rsidR="00557BF4" w:rsidRPr="00954D26" w:rsidRDefault="00557BF4"/>
    <w:p w14:paraId="4160F8EB" w14:textId="77777777" w:rsidR="00557BF4" w:rsidRPr="00954D26" w:rsidRDefault="00557BF4"/>
    <w:p w14:paraId="403A3460" w14:textId="77777777" w:rsidR="00557BF4" w:rsidRPr="00954D26" w:rsidRDefault="00557BF4"/>
    <w:p w14:paraId="13F81B06" w14:textId="77777777" w:rsidR="00557BF4" w:rsidRPr="00954D26" w:rsidRDefault="00000000">
      <w:r w:rsidRPr="00954D26">
        <w:t xml:space="preserve">    </w:t>
      </w:r>
    </w:p>
    <w:p w14:paraId="303167FB" w14:textId="77777777" w:rsidR="00557BF4" w:rsidRPr="00954D26" w:rsidRDefault="00000000">
      <w:pPr>
        <w:jc w:val="center"/>
      </w:pPr>
      <w:r w:rsidRPr="00954D26">
        <w:t xml:space="preserve">    </w:t>
      </w:r>
      <w:r w:rsidRPr="00954D26">
        <w:rPr>
          <w:noProof/>
        </w:rPr>
        <w:drawing>
          <wp:inline distT="0" distB="0" distL="0" distR="0" wp14:anchorId="2450FFAA" wp14:editId="526CE5D0">
            <wp:extent cx="3543300" cy="1135380"/>
            <wp:effectExtent l="0" t="0" r="0" b="7620"/>
            <wp:docPr id="2" name="Obrázek 2" descr="OPOP logo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OP logo nov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135380"/>
                    </a:xfrm>
                    <a:prstGeom prst="rect">
                      <a:avLst/>
                    </a:prstGeom>
                    <a:noFill/>
                    <a:ln>
                      <a:noFill/>
                    </a:ln>
                  </pic:spPr>
                </pic:pic>
              </a:graphicData>
            </a:graphic>
          </wp:inline>
        </w:drawing>
      </w:r>
    </w:p>
    <w:p w14:paraId="726EE7DD" w14:textId="77777777" w:rsidR="00557BF4" w:rsidRPr="00954D26" w:rsidRDefault="00557BF4">
      <w:pPr>
        <w:jc w:val="center"/>
      </w:pPr>
    </w:p>
    <w:p w14:paraId="23C207C4" w14:textId="77777777" w:rsidR="00557BF4" w:rsidRPr="00954D26" w:rsidRDefault="00000000">
      <w:pPr>
        <w:jc w:val="center"/>
      </w:pPr>
      <w:r>
        <w:pict w14:anchorId="36B93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pt;margin-top:33.9pt;width:546pt;height:340.2pt;z-index:-251622400;mso-position-horizontal-relative:text;mso-position-vertical-relative:text;mso-width-relative:page;mso-height-relative:page" wrapcoords="-30 0 -30 21552 21600 21552 21600 0 -30 0">
            <v:imagedata r:id="rId9" o:title="untitled copy"/>
            <w10:wrap type="tight"/>
          </v:shape>
        </w:pict>
      </w:r>
    </w:p>
    <w:p w14:paraId="65B0B50E" w14:textId="77777777" w:rsidR="00557BF4" w:rsidRPr="00954D26" w:rsidRDefault="00557BF4">
      <w:pPr>
        <w:jc w:val="center"/>
      </w:pPr>
    </w:p>
    <w:p w14:paraId="471EC588" w14:textId="77777777" w:rsidR="00557BF4" w:rsidRPr="00954D26" w:rsidRDefault="00557BF4">
      <w:pPr>
        <w:rPr>
          <w:color w:val="3B3838" w:themeColor="background2" w:themeShade="40"/>
        </w:rPr>
      </w:pPr>
    </w:p>
    <w:p w14:paraId="028CDE62" w14:textId="77777777" w:rsidR="00557BF4" w:rsidRPr="00954D26" w:rsidRDefault="00000000">
      <w:pPr>
        <w:pStyle w:val="P68B1DB1-Normln1"/>
        <w:spacing w:after="0"/>
        <w:jc w:val="center"/>
      </w:pPr>
      <w:r w:rsidRPr="00954D26">
        <w:t>Instruction Manual</w:t>
      </w:r>
    </w:p>
    <w:p w14:paraId="713BFF42" w14:textId="77777777" w:rsidR="00557BF4" w:rsidRPr="00954D26" w:rsidRDefault="00000000">
      <w:pPr>
        <w:pStyle w:val="P68B1DB1-Normln1"/>
        <w:spacing w:after="0"/>
        <w:jc w:val="center"/>
        <w:rPr>
          <w:rFonts w:cs="Arial"/>
        </w:rPr>
      </w:pPr>
      <w:r w:rsidRPr="00954D26">
        <w:t>LP6 Pellet Stove</w:t>
      </w:r>
    </w:p>
    <w:p w14:paraId="25BC86E2" w14:textId="77777777" w:rsidR="00557BF4" w:rsidRPr="00954D26" w:rsidRDefault="00557BF4"/>
    <w:p w14:paraId="4C8F58E7" w14:textId="77777777" w:rsidR="00557BF4" w:rsidRPr="00954D26" w:rsidRDefault="00557BF4"/>
    <w:sdt>
      <w:sdtPr>
        <w:id w:val="970337066"/>
        <w:docPartObj>
          <w:docPartGallery w:val="Table of Contents"/>
          <w:docPartUnique/>
        </w:docPartObj>
      </w:sdtPr>
      <w:sdtEndPr>
        <w:rPr>
          <w:sz w:val="16"/>
          <w:szCs w:val="16"/>
        </w:rPr>
      </w:sdtEndPr>
      <w:sdtContent>
        <w:p w14:paraId="168D52FB" w14:textId="4C03CDDC" w:rsidR="0079786E" w:rsidRPr="00954D26" w:rsidRDefault="0079786E">
          <w:pPr>
            <w:pStyle w:val="Obsah1"/>
            <w:tabs>
              <w:tab w:val="left" w:pos="440"/>
              <w:tab w:val="right" w:leader="dot" w:pos="10456"/>
            </w:tabs>
            <w:rPr>
              <w:rFonts w:eastAsiaTheme="minorEastAsia"/>
              <w:kern w:val="2"/>
              <w:sz w:val="16"/>
              <w:szCs w:val="16"/>
              <w14:ligatures w14:val="standardContextual"/>
            </w:rPr>
          </w:pPr>
          <w:r w:rsidRPr="00954D26">
            <w:rPr>
              <w:sz w:val="16"/>
              <w:szCs w:val="16"/>
            </w:rPr>
            <w:fldChar w:fldCharType="begin"/>
          </w:r>
          <w:r w:rsidRPr="00954D26">
            <w:rPr>
              <w:sz w:val="16"/>
              <w:szCs w:val="16"/>
            </w:rPr>
            <w:instrText xml:space="preserve"> TOC \o "1-3" \h \z \u </w:instrText>
          </w:r>
          <w:r w:rsidRPr="00954D26">
            <w:rPr>
              <w:sz w:val="16"/>
              <w:szCs w:val="16"/>
            </w:rPr>
            <w:fldChar w:fldCharType="separate"/>
          </w:r>
          <w:hyperlink w:anchor="_Toc142480406" w:history="1">
            <w:r w:rsidRPr="00954D26">
              <w:rPr>
                <w:rStyle w:val="Hypertextovodkaz"/>
                <w:sz w:val="16"/>
                <w:szCs w:val="16"/>
              </w:rPr>
              <w:t>1.</w:t>
            </w:r>
            <w:r w:rsidRPr="00954D26">
              <w:rPr>
                <w:rFonts w:eastAsiaTheme="minorEastAsia"/>
                <w:kern w:val="2"/>
                <w:sz w:val="16"/>
                <w:szCs w:val="16"/>
                <w14:ligatures w14:val="standardContextual"/>
              </w:rPr>
              <w:tab/>
            </w:r>
            <w:r w:rsidRPr="00954D26">
              <w:rPr>
                <w:rStyle w:val="Hypertextovodkaz"/>
                <w:sz w:val="16"/>
                <w:szCs w:val="16"/>
              </w:rPr>
              <w:t>INTRODUCTION</w:t>
            </w:r>
            <w:r w:rsidRPr="00954D26">
              <w:rPr>
                <w:webHidden/>
                <w:sz w:val="16"/>
                <w:szCs w:val="16"/>
              </w:rPr>
              <w:tab/>
            </w:r>
            <w:r w:rsidRPr="00954D26">
              <w:rPr>
                <w:webHidden/>
                <w:sz w:val="16"/>
                <w:szCs w:val="16"/>
              </w:rPr>
              <w:fldChar w:fldCharType="begin"/>
            </w:r>
            <w:r w:rsidRPr="00954D26">
              <w:rPr>
                <w:webHidden/>
                <w:sz w:val="16"/>
                <w:szCs w:val="16"/>
              </w:rPr>
              <w:instrText xml:space="preserve"> PAGEREF _Toc142480406 \h </w:instrText>
            </w:r>
            <w:r w:rsidRPr="00954D26">
              <w:rPr>
                <w:webHidden/>
                <w:sz w:val="16"/>
                <w:szCs w:val="16"/>
              </w:rPr>
            </w:r>
            <w:r w:rsidRPr="00954D26">
              <w:rPr>
                <w:webHidden/>
                <w:sz w:val="16"/>
                <w:szCs w:val="16"/>
              </w:rPr>
              <w:fldChar w:fldCharType="separate"/>
            </w:r>
            <w:r w:rsidRPr="00954D26">
              <w:rPr>
                <w:webHidden/>
                <w:sz w:val="16"/>
                <w:szCs w:val="16"/>
              </w:rPr>
              <w:t>3</w:t>
            </w:r>
            <w:r w:rsidRPr="00954D26">
              <w:rPr>
                <w:webHidden/>
                <w:sz w:val="16"/>
                <w:szCs w:val="16"/>
              </w:rPr>
              <w:fldChar w:fldCharType="end"/>
            </w:r>
          </w:hyperlink>
        </w:p>
        <w:p w14:paraId="46B51484" w14:textId="4D5B074D"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07" w:history="1">
            <w:r w:rsidR="0079786E" w:rsidRPr="00954D26">
              <w:rPr>
                <w:rStyle w:val="Hypertextovodkaz"/>
                <w:sz w:val="16"/>
                <w:szCs w:val="16"/>
              </w:rPr>
              <w:t>2.</w:t>
            </w:r>
            <w:r w:rsidR="0079786E" w:rsidRPr="00954D26">
              <w:rPr>
                <w:rFonts w:eastAsiaTheme="minorEastAsia"/>
                <w:kern w:val="2"/>
                <w:sz w:val="16"/>
                <w:szCs w:val="16"/>
                <w14:ligatures w14:val="standardContextual"/>
              </w:rPr>
              <w:tab/>
            </w:r>
            <w:r w:rsidR="0079786E" w:rsidRPr="00954D26">
              <w:rPr>
                <w:rStyle w:val="Hypertextovodkaz"/>
                <w:sz w:val="16"/>
                <w:szCs w:val="16"/>
              </w:rPr>
              <w:t>TECHNICAL PARAMETERS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_Toc142480407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3</w:t>
            </w:r>
            <w:r w:rsidR="0079786E" w:rsidRPr="00954D26">
              <w:rPr>
                <w:webHidden/>
                <w:sz w:val="16"/>
                <w:szCs w:val="16"/>
              </w:rPr>
              <w:fldChar w:fldCharType="end"/>
            </w:r>
          </w:hyperlink>
        </w:p>
        <w:p w14:paraId="2BE0E1AC" w14:textId="39F722CA"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08" w:history="1">
            <w:r w:rsidR="0079786E" w:rsidRPr="00954D26">
              <w:rPr>
                <w:rStyle w:val="Hypertextovodkaz"/>
                <w:sz w:val="16"/>
                <w:szCs w:val="16"/>
              </w:rPr>
              <w:t>3.</w:t>
            </w:r>
            <w:r w:rsidR="0079786E" w:rsidRPr="00954D26">
              <w:rPr>
                <w:rFonts w:eastAsiaTheme="minorEastAsia"/>
                <w:kern w:val="2"/>
                <w:sz w:val="16"/>
                <w:szCs w:val="16"/>
                <w14:ligatures w14:val="standardContextual"/>
              </w:rPr>
              <w:tab/>
            </w:r>
            <w:r w:rsidR="0079786E" w:rsidRPr="00954D26">
              <w:rPr>
                <w:rStyle w:val="Hypertextovodkaz"/>
                <w:sz w:val="16"/>
                <w:szCs w:val="16"/>
              </w:rPr>
              <w:t>STOVE OPTIONS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_Toc142480408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4</w:t>
            </w:r>
            <w:r w:rsidR="0079786E" w:rsidRPr="00954D26">
              <w:rPr>
                <w:webHidden/>
                <w:sz w:val="16"/>
                <w:szCs w:val="16"/>
              </w:rPr>
              <w:fldChar w:fldCharType="end"/>
            </w:r>
          </w:hyperlink>
        </w:p>
        <w:p w14:paraId="6D3E5587" w14:textId="2FACB98C"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09" w:history="1">
            <w:r w:rsidR="0079786E" w:rsidRPr="00954D26">
              <w:rPr>
                <w:rStyle w:val="Hypertextovodkaz"/>
                <w:sz w:val="16"/>
                <w:szCs w:val="16"/>
              </w:rPr>
              <w:t>4.</w:t>
            </w:r>
            <w:r w:rsidR="0079786E" w:rsidRPr="00954D26">
              <w:rPr>
                <w:rFonts w:eastAsiaTheme="minorEastAsia"/>
                <w:kern w:val="2"/>
                <w:sz w:val="16"/>
                <w:szCs w:val="16"/>
                <w14:ligatures w14:val="standardContextual"/>
              </w:rPr>
              <w:tab/>
            </w:r>
            <w:r w:rsidR="0079786E" w:rsidRPr="00954D26">
              <w:rPr>
                <w:rStyle w:val="Hypertextovodkaz"/>
                <w:sz w:val="16"/>
                <w:szCs w:val="16"/>
              </w:rPr>
              <w:t>TRANSPORT AND STORAGE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_Toc142480409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5</w:t>
            </w:r>
            <w:r w:rsidR="0079786E" w:rsidRPr="00954D26">
              <w:rPr>
                <w:webHidden/>
                <w:sz w:val="16"/>
                <w:szCs w:val="16"/>
              </w:rPr>
              <w:fldChar w:fldCharType="end"/>
            </w:r>
          </w:hyperlink>
        </w:p>
        <w:p w14:paraId="0B641847" w14:textId="7CDBB058"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10" w:history="1">
            <w:r w:rsidR="0079786E" w:rsidRPr="00954D26">
              <w:rPr>
                <w:rStyle w:val="Hypertextovodkaz"/>
                <w:sz w:val="16"/>
                <w:szCs w:val="16"/>
              </w:rPr>
              <w:t>5.</w:t>
            </w:r>
            <w:r w:rsidR="0079786E" w:rsidRPr="00954D26">
              <w:rPr>
                <w:rFonts w:eastAsiaTheme="minorEastAsia"/>
                <w:kern w:val="2"/>
                <w:sz w:val="16"/>
                <w:szCs w:val="16"/>
                <w14:ligatures w14:val="standardContextual"/>
              </w:rPr>
              <w:tab/>
            </w:r>
            <w:r w:rsidR="001F0B21">
              <w:rPr>
                <w:rStyle w:val="Hypertextovodkaz"/>
                <w:sz w:val="16"/>
                <w:szCs w:val="16"/>
              </w:rPr>
              <w:t>STOVE PLACEMENT</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_Toc142480410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5</w:t>
            </w:r>
            <w:r w:rsidR="0079786E" w:rsidRPr="00954D26">
              <w:rPr>
                <w:webHidden/>
                <w:sz w:val="16"/>
                <w:szCs w:val="16"/>
              </w:rPr>
              <w:fldChar w:fldCharType="end"/>
            </w:r>
          </w:hyperlink>
        </w:p>
        <w:p w14:paraId="1A041591" w14:textId="3D2135FF"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11" w:history="1">
            <w:r w:rsidR="0079786E" w:rsidRPr="00954D26">
              <w:rPr>
                <w:rStyle w:val="Hypertextovodkaz"/>
                <w:sz w:val="16"/>
                <w:szCs w:val="16"/>
              </w:rPr>
              <w:t>6.</w:t>
            </w:r>
            <w:r w:rsidR="0079786E" w:rsidRPr="00954D26">
              <w:rPr>
                <w:rFonts w:eastAsiaTheme="minorEastAsia"/>
                <w:kern w:val="2"/>
                <w:sz w:val="16"/>
                <w:szCs w:val="16"/>
                <w14:ligatures w14:val="standardContextual"/>
              </w:rPr>
              <w:tab/>
            </w:r>
            <w:r w:rsidR="00E633C5">
              <w:rPr>
                <w:rStyle w:val="Hypertextovodkaz"/>
                <w:sz w:val="16"/>
                <w:szCs w:val="16"/>
              </w:rPr>
              <w:t>CHIMNEY CONNECTION</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_Toc142480411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7</w:t>
            </w:r>
            <w:r w:rsidR="0079786E" w:rsidRPr="00954D26">
              <w:rPr>
                <w:webHidden/>
                <w:sz w:val="16"/>
                <w:szCs w:val="16"/>
              </w:rPr>
              <w:fldChar w:fldCharType="end"/>
            </w:r>
          </w:hyperlink>
        </w:p>
        <w:p w14:paraId="29BC10E0" w14:textId="03A5D0CF"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12" w:history="1">
            <w:r w:rsidR="0079786E" w:rsidRPr="00954D26">
              <w:rPr>
                <w:rStyle w:val="Hypertextovodkaz"/>
                <w:sz w:val="16"/>
                <w:szCs w:val="16"/>
              </w:rPr>
              <w:t>7.</w:t>
            </w:r>
            <w:r w:rsidR="0079786E" w:rsidRPr="00954D26">
              <w:rPr>
                <w:rFonts w:eastAsiaTheme="minorEastAsia"/>
                <w:kern w:val="2"/>
                <w:sz w:val="16"/>
                <w:szCs w:val="16"/>
                <w14:ligatures w14:val="standardContextual"/>
              </w:rPr>
              <w:tab/>
            </w:r>
            <w:r w:rsidR="0079786E" w:rsidRPr="00954D26">
              <w:rPr>
                <w:rStyle w:val="Hypertextovodkaz"/>
                <w:sz w:val="16"/>
                <w:szCs w:val="16"/>
              </w:rPr>
              <w:t>CENTRAL AIR CONNECTION</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_Toc142480412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7</w:t>
            </w:r>
            <w:r w:rsidR="0079786E" w:rsidRPr="00954D26">
              <w:rPr>
                <w:webHidden/>
                <w:sz w:val="16"/>
                <w:szCs w:val="16"/>
              </w:rPr>
              <w:fldChar w:fldCharType="end"/>
            </w:r>
          </w:hyperlink>
        </w:p>
        <w:p w14:paraId="2EE039DE" w14:textId="0DF52E2C"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13" w:history="1">
            <w:r w:rsidR="0079786E" w:rsidRPr="00954D26">
              <w:rPr>
                <w:rStyle w:val="Hypertextovodkaz"/>
                <w:sz w:val="16"/>
                <w:szCs w:val="16"/>
              </w:rPr>
              <w:t>8.</w:t>
            </w:r>
            <w:r w:rsidR="0079786E" w:rsidRPr="00954D26">
              <w:rPr>
                <w:rFonts w:eastAsiaTheme="minorEastAsia"/>
                <w:kern w:val="2"/>
                <w:sz w:val="16"/>
                <w:szCs w:val="16"/>
                <w14:ligatures w14:val="standardContextual"/>
              </w:rPr>
              <w:tab/>
            </w:r>
            <w:r w:rsidR="0079786E" w:rsidRPr="00954D26">
              <w:rPr>
                <w:rStyle w:val="Hypertextovodkaz"/>
                <w:sz w:val="16"/>
                <w:szCs w:val="16"/>
              </w:rPr>
              <w:t>PUTTING INTO OPERATION</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_Toc142480413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8</w:t>
            </w:r>
            <w:r w:rsidR="0079786E" w:rsidRPr="00954D26">
              <w:rPr>
                <w:webHidden/>
                <w:sz w:val="16"/>
                <w:szCs w:val="16"/>
              </w:rPr>
              <w:fldChar w:fldCharType="end"/>
            </w:r>
          </w:hyperlink>
        </w:p>
        <w:p w14:paraId="6B18C0FA" w14:textId="67F8E7B8"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14" w:history="1">
            <w:r w:rsidR="0079786E" w:rsidRPr="00954D26">
              <w:rPr>
                <w:rStyle w:val="Hypertextovodkaz"/>
                <w:sz w:val="16"/>
                <w:szCs w:val="16"/>
              </w:rPr>
              <w:t>7.1</w:t>
            </w:r>
            <w:r w:rsidR="0079786E" w:rsidRPr="00954D26">
              <w:rPr>
                <w:rFonts w:eastAsiaTheme="minorEastAsia"/>
                <w:kern w:val="2"/>
                <w:sz w:val="16"/>
                <w:szCs w:val="16"/>
                <w14:ligatures w14:val="standardContextual"/>
              </w:rPr>
              <w:tab/>
            </w:r>
            <w:r w:rsidR="0079786E" w:rsidRPr="00954D26">
              <w:rPr>
                <w:rStyle w:val="Hypertextovodkaz"/>
                <w:sz w:val="16"/>
                <w:szCs w:val="16"/>
              </w:rPr>
              <w:t>OPENING THE STOVE DOOR</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_Toc142480414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8</w:t>
            </w:r>
            <w:r w:rsidR="0079786E" w:rsidRPr="00954D26">
              <w:rPr>
                <w:webHidden/>
                <w:sz w:val="16"/>
                <w:szCs w:val="16"/>
              </w:rPr>
              <w:fldChar w:fldCharType="end"/>
            </w:r>
          </w:hyperlink>
        </w:p>
        <w:p w14:paraId="2FB03407" w14:textId="29FF5F2E"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15" w:history="1">
            <w:r w:rsidR="0079786E" w:rsidRPr="00954D26">
              <w:rPr>
                <w:rStyle w:val="Hypertextovodkaz"/>
                <w:sz w:val="16"/>
                <w:szCs w:val="16"/>
              </w:rPr>
              <w:t>7.2</w:t>
            </w:r>
            <w:r w:rsidR="0079786E" w:rsidRPr="00954D26">
              <w:rPr>
                <w:rFonts w:eastAsiaTheme="minorEastAsia"/>
                <w:kern w:val="2"/>
                <w:sz w:val="16"/>
                <w:szCs w:val="16"/>
                <w14:ligatures w14:val="standardContextual"/>
              </w:rPr>
              <w:tab/>
            </w:r>
            <w:r w:rsidR="0079786E" w:rsidRPr="00954D26">
              <w:rPr>
                <w:rStyle w:val="Hypertextovodkaz"/>
                <w:sz w:val="16"/>
                <w:szCs w:val="16"/>
              </w:rPr>
              <w:t>SAFETY INSTRUCTIONS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_Toc142480415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8</w:t>
            </w:r>
            <w:r w:rsidR="0079786E" w:rsidRPr="00954D26">
              <w:rPr>
                <w:webHidden/>
                <w:sz w:val="16"/>
                <w:szCs w:val="16"/>
              </w:rPr>
              <w:fldChar w:fldCharType="end"/>
            </w:r>
          </w:hyperlink>
        </w:p>
        <w:p w14:paraId="15C8B81A" w14:textId="2DC38AFC"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16" w:history="1">
            <w:r w:rsidR="0079786E" w:rsidRPr="00954D26">
              <w:rPr>
                <w:rStyle w:val="Hypertextovodkaz"/>
                <w:sz w:val="16"/>
                <w:szCs w:val="16"/>
              </w:rPr>
              <w:t>7.3</w:t>
            </w:r>
            <w:r w:rsidR="0079786E" w:rsidRPr="00954D26">
              <w:rPr>
                <w:rFonts w:eastAsiaTheme="minorEastAsia"/>
                <w:kern w:val="2"/>
                <w:sz w:val="16"/>
                <w:szCs w:val="16"/>
                <w14:ligatures w14:val="standardContextual"/>
              </w:rPr>
              <w:tab/>
            </w:r>
            <w:r w:rsidR="0079786E" w:rsidRPr="00954D26">
              <w:rPr>
                <w:rStyle w:val="Hypertextovodkaz"/>
                <w:sz w:val="16"/>
                <w:szCs w:val="16"/>
              </w:rPr>
              <w:t>FUEL</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_Toc142480416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9</w:t>
            </w:r>
            <w:r w:rsidR="0079786E" w:rsidRPr="00954D26">
              <w:rPr>
                <w:webHidden/>
                <w:sz w:val="16"/>
                <w:szCs w:val="16"/>
              </w:rPr>
              <w:fldChar w:fldCharType="end"/>
            </w:r>
          </w:hyperlink>
        </w:p>
        <w:p w14:paraId="504B82D4" w14:textId="4E82E070"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17" w:history="1">
            <w:r w:rsidR="0079786E" w:rsidRPr="00954D26">
              <w:rPr>
                <w:rStyle w:val="Hypertextovodkaz"/>
                <w:sz w:val="16"/>
                <w:szCs w:val="16"/>
              </w:rPr>
              <w:t>7.4</w:t>
            </w:r>
            <w:r w:rsidR="0079786E" w:rsidRPr="00954D26">
              <w:rPr>
                <w:rFonts w:eastAsiaTheme="minorEastAsia"/>
                <w:kern w:val="2"/>
                <w:sz w:val="16"/>
                <w:szCs w:val="16"/>
                <w14:ligatures w14:val="standardContextual"/>
              </w:rPr>
              <w:tab/>
            </w:r>
            <w:r w:rsidR="00B92C7B">
              <w:rPr>
                <w:rStyle w:val="Hypertextovodkaz"/>
                <w:sz w:val="16"/>
                <w:szCs w:val="16"/>
              </w:rPr>
              <w:t>MAIN OPERATION PRINCIPLES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_Toc142480417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9</w:t>
            </w:r>
            <w:r w:rsidR="0079786E" w:rsidRPr="00954D26">
              <w:rPr>
                <w:webHidden/>
                <w:sz w:val="16"/>
                <w:szCs w:val="16"/>
              </w:rPr>
              <w:fldChar w:fldCharType="end"/>
            </w:r>
          </w:hyperlink>
        </w:p>
        <w:p w14:paraId="7BE6E07E" w14:textId="3825C37D"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18" w:history="1">
            <w:r w:rsidR="0079786E" w:rsidRPr="00954D26">
              <w:rPr>
                <w:rStyle w:val="Hypertextovodkaz"/>
                <w:sz w:val="16"/>
                <w:szCs w:val="16"/>
              </w:rPr>
              <w:t>7.5</w:t>
            </w:r>
            <w:r w:rsidR="0079786E" w:rsidRPr="00954D26">
              <w:rPr>
                <w:rFonts w:eastAsiaTheme="minorEastAsia"/>
                <w:kern w:val="2"/>
                <w:sz w:val="16"/>
                <w:szCs w:val="16"/>
                <w14:ligatures w14:val="standardContextual"/>
              </w:rPr>
              <w:tab/>
            </w:r>
            <w:r w:rsidR="0079786E" w:rsidRPr="00954D26">
              <w:rPr>
                <w:rStyle w:val="Hypertextovodkaz"/>
                <w:sz w:val="16"/>
                <w:szCs w:val="16"/>
              </w:rPr>
              <w:t>FIRST START-UP</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_Toc142480418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9</w:t>
            </w:r>
            <w:r w:rsidR="0079786E" w:rsidRPr="00954D26">
              <w:rPr>
                <w:webHidden/>
                <w:sz w:val="16"/>
                <w:szCs w:val="16"/>
              </w:rPr>
              <w:fldChar w:fldCharType="end"/>
            </w:r>
          </w:hyperlink>
        </w:p>
        <w:p w14:paraId="633F4E0A" w14:textId="7B4523FE" w:rsidR="0079786E" w:rsidRPr="00954D26" w:rsidRDefault="00000000">
          <w:pPr>
            <w:pStyle w:val="Obsah1"/>
            <w:tabs>
              <w:tab w:val="left" w:pos="440"/>
              <w:tab w:val="right" w:leader="dot" w:pos="10456"/>
            </w:tabs>
            <w:rPr>
              <w:rFonts w:eastAsiaTheme="minorEastAsia"/>
              <w:kern w:val="2"/>
              <w:sz w:val="16"/>
              <w:szCs w:val="16"/>
              <w14:ligatures w14:val="standardContextual"/>
            </w:rPr>
          </w:pPr>
          <w:hyperlink w:anchor="_Toc142480419" w:history="1">
            <w:r w:rsidR="0079786E" w:rsidRPr="00954D26">
              <w:rPr>
                <w:rStyle w:val="Hypertextovodkaz"/>
                <w:sz w:val="16"/>
                <w:szCs w:val="16"/>
              </w:rPr>
              <w:t>9.</w:t>
            </w:r>
            <w:r w:rsidR="0079786E" w:rsidRPr="00954D26">
              <w:rPr>
                <w:rFonts w:eastAsiaTheme="minorEastAsia"/>
                <w:kern w:val="2"/>
                <w:sz w:val="16"/>
                <w:szCs w:val="16"/>
                <w14:ligatures w14:val="standardContextual"/>
              </w:rPr>
              <w:tab/>
            </w:r>
            <w:r w:rsidR="00B03A07">
              <w:rPr>
                <w:rStyle w:val="Hypertextovodkaz"/>
                <w:sz w:val="16"/>
                <w:szCs w:val="16"/>
              </w:rPr>
              <w:t>CONTROL UNIT CONTROL</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_Toc142480419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10</w:t>
            </w:r>
            <w:r w:rsidR="0079786E" w:rsidRPr="00954D26">
              <w:rPr>
                <w:webHidden/>
                <w:sz w:val="16"/>
                <w:szCs w:val="16"/>
              </w:rPr>
              <w:fldChar w:fldCharType="end"/>
            </w:r>
          </w:hyperlink>
        </w:p>
        <w:p w14:paraId="0EA1B0AD" w14:textId="2844796B"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20" w:history="1">
            <w:r w:rsidR="0079786E" w:rsidRPr="00954D26">
              <w:rPr>
                <w:rStyle w:val="Hypertextovodkaz"/>
                <w:sz w:val="16"/>
                <w:szCs w:val="16"/>
              </w:rPr>
              <w:t>8.1</w:t>
            </w:r>
            <w:r w:rsidR="0079786E" w:rsidRPr="00954D26">
              <w:rPr>
                <w:rFonts w:eastAsiaTheme="minorEastAsia"/>
                <w:kern w:val="2"/>
                <w:sz w:val="16"/>
                <w:szCs w:val="16"/>
                <w14:ligatures w14:val="standardContextual"/>
              </w:rPr>
              <w:tab/>
            </w:r>
            <w:r w:rsidR="000A78B9">
              <w:rPr>
                <w:rStyle w:val="Hypertextovodkaz"/>
                <w:sz w:val="16"/>
                <w:szCs w:val="16"/>
              </w:rPr>
              <w:t>THE PELLET STOVE’S MAIN MODES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_Toc142480420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10</w:t>
            </w:r>
            <w:r w:rsidR="0079786E" w:rsidRPr="00954D26">
              <w:rPr>
                <w:webHidden/>
                <w:sz w:val="16"/>
                <w:szCs w:val="16"/>
              </w:rPr>
              <w:fldChar w:fldCharType="end"/>
            </w:r>
          </w:hyperlink>
        </w:p>
        <w:p w14:paraId="6C03848F" w14:textId="1CD137FE"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21" w:history="1">
            <w:r w:rsidR="0079786E" w:rsidRPr="00954D26">
              <w:rPr>
                <w:rStyle w:val="Hypertextovodkaz"/>
                <w:sz w:val="16"/>
                <w:szCs w:val="16"/>
              </w:rPr>
              <w:t>8.2</w:t>
            </w:r>
            <w:r w:rsidR="0079786E" w:rsidRPr="00954D26">
              <w:rPr>
                <w:rFonts w:eastAsiaTheme="minorEastAsia"/>
                <w:kern w:val="2"/>
                <w:sz w:val="16"/>
                <w:szCs w:val="16"/>
                <w14:ligatures w14:val="standardContextual"/>
              </w:rPr>
              <w:tab/>
            </w:r>
            <w:r w:rsidR="0079786E" w:rsidRPr="00954D26">
              <w:rPr>
                <w:rStyle w:val="Hypertextovodkaz"/>
                <w:sz w:val="16"/>
                <w:szCs w:val="16"/>
              </w:rPr>
              <w:t>DISPLAY DESCRIPTION</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_Toc142480421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10</w:t>
            </w:r>
            <w:r w:rsidR="0079786E" w:rsidRPr="00954D26">
              <w:rPr>
                <w:webHidden/>
                <w:sz w:val="16"/>
                <w:szCs w:val="16"/>
              </w:rPr>
              <w:fldChar w:fldCharType="end"/>
            </w:r>
          </w:hyperlink>
        </w:p>
        <w:p w14:paraId="5E014620" w14:textId="1E433488"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22" w:history="1">
            <w:r w:rsidR="0079786E" w:rsidRPr="00954D26">
              <w:rPr>
                <w:rStyle w:val="Hypertextovodkaz"/>
                <w:sz w:val="16"/>
                <w:szCs w:val="16"/>
              </w:rPr>
              <w:t>8.3</w:t>
            </w:r>
            <w:r w:rsidR="0079786E" w:rsidRPr="00954D26">
              <w:rPr>
                <w:rFonts w:eastAsiaTheme="minorEastAsia"/>
                <w:kern w:val="2"/>
                <w:sz w:val="16"/>
                <w:szCs w:val="16"/>
                <w14:ligatures w14:val="standardContextual"/>
              </w:rPr>
              <w:tab/>
            </w:r>
            <w:r w:rsidR="0079786E" w:rsidRPr="00954D26">
              <w:rPr>
                <w:rStyle w:val="Hypertextovodkaz"/>
                <w:sz w:val="16"/>
                <w:szCs w:val="16"/>
              </w:rPr>
              <w:t>STARTING THE STOVE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_Toc142480422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11</w:t>
            </w:r>
            <w:r w:rsidR="0079786E" w:rsidRPr="00954D26">
              <w:rPr>
                <w:webHidden/>
                <w:sz w:val="16"/>
                <w:szCs w:val="16"/>
              </w:rPr>
              <w:fldChar w:fldCharType="end"/>
            </w:r>
          </w:hyperlink>
        </w:p>
        <w:p w14:paraId="71EC3448" w14:textId="53B929D1"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3" w:history="1">
            <w:r w:rsidR="0079786E" w:rsidRPr="00954D26">
              <w:rPr>
                <w:rStyle w:val="Hypertextovodkaz"/>
                <w:sz w:val="16"/>
                <w:szCs w:val="16"/>
              </w:rPr>
              <w:t>8.3.1</w:t>
            </w:r>
            <w:r w:rsidR="0079786E" w:rsidRPr="00954D26">
              <w:rPr>
                <w:rFonts w:eastAsiaTheme="minorEastAsia"/>
                <w:kern w:val="2"/>
                <w:sz w:val="16"/>
                <w:szCs w:val="16"/>
                <w14:ligatures w14:val="standardContextual"/>
              </w:rPr>
              <w:tab/>
            </w:r>
            <w:r w:rsidR="0079786E" w:rsidRPr="00954D26">
              <w:rPr>
                <w:rStyle w:val="Hypertextovodkaz"/>
                <w:sz w:val="16"/>
                <w:szCs w:val="16"/>
              </w:rPr>
              <w:t>PELLET DOSING</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_Toc142480423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11</w:t>
            </w:r>
            <w:r w:rsidR="0079786E" w:rsidRPr="00954D26">
              <w:rPr>
                <w:webHidden/>
                <w:sz w:val="16"/>
                <w:szCs w:val="16"/>
              </w:rPr>
              <w:fldChar w:fldCharType="end"/>
            </w:r>
          </w:hyperlink>
        </w:p>
        <w:p w14:paraId="0D9E9543" w14:textId="0752B528"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4" w:history="1">
            <w:r w:rsidR="0079786E" w:rsidRPr="00954D26">
              <w:rPr>
                <w:rStyle w:val="Hypertextovodkaz"/>
                <w:sz w:val="16"/>
                <w:szCs w:val="16"/>
              </w:rPr>
              <w:t>8.3.2</w:t>
            </w:r>
            <w:r w:rsidR="0079786E" w:rsidRPr="00954D26">
              <w:rPr>
                <w:rFonts w:eastAsiaTheme="minorEastAsia"/>
                <w:kern w:val="2"/>
                <w:sz w:val="16"/>
                <w:szCs w:val="16"/>
                <w14:ligatures w14:val="standardContextual"/>
              </w:rPr>
              <w:tab/>
            </w:r>
            <w:r w:rsidR="0079786E" w:rsidRPr="00954D26">
              <w:rPr>
                <w:rStyle w:val="Hypertextovodkaz"/>
                <w:sz w:val="16"/>
                <w:szCs w:val="16"/>
              </w:rPr>
              <w:t>IGNITING PELLETS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_Toc142480424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11</w:t>
            </w:r>
            <w:r w:rsidR="0079786E" w:rsidRPr="00954D26">
              <w:rPr>
                <w:webHidden/>
                <w:sz w:val="16"/>
                <w:szCs w:val="16"/>
              </w:rPr>
              <w:fldChar w:fldCharType="end"/>
            </w:r>
          </w:hyperlink>
        </w:p>
        <w:p w14:paraId="17D0DC6C" w14:textId="4CA3D07D"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5" w:history="1">
            <w:r w:rsidR="0079786E" w:rsidRPr="00954D26">
              <w:rPr>
                <w:rStyle w:val="Hypertextovodkaz"/>
                <w:sz w:val="16"/>
                <w:szCs w:val="16"/>
              </w:rPr>
              <w:t>8.3.3</w:t>
            </w:r>
            <w:r w:rsidR="0079786E" w:rsidRPr="00954D26">
              <w:rPr>
                <w:rFonts w:eastAsiaTheme="minorEastAsia"/>
                <w:kern w:val="2"/>
                <w:sz w:val="16"/>
                <w:szCs w:val="16"/>
                <w14:ligatures w14:val="standardContextual"/>
              </w:rPr>
              <w:tab/>
            </w:r>
            <w:r w:rsidR="0079786E" w:rsidRPr="00954D26">
              <w:rPr>
                <w:rStyle w:val="Hypertextovodkaz"/>
                <w:sz w:val="16"/>
                <w:szCs w:val="16"/>
              </w:rPr>
              <w:t>WORK MODE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_Toc142480425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11</w:t>
            </w:r>
            <w:r w:rsidR="0079786E" w:rsidRPr="00954D26">
              <w:rPr>
                <w:webHidden/>
                <w:sz w:val="16"/>
                <w:szCs w:val="16"/>
              </w:rPr>
              <w:fldChar w:fldCharType="end"/>
            </w:r>
          </w:hyperlink>
        </w:p>
        <w:p w14:paraId="42A4CDBC" w14:textId="37CC0838"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6" w:history="1">
            <w:r w:rsidR="0079786E" w:rsidRPr="00954D26">
              <w:rPr>
                <w:rStyle w:val="Hypertextovodkaz"/>
                <w:sz w:val="16"/>
                <w:szCs w:val="16"/>
              </w:rPr>
              <w:t>8.3.4</w:t>
            </w:r>
            <w:r w:rsidR="0079786E" w:rsidRPr="00954D26">
              <w:rPr>
                <w:rFonts w:eastAsiaTheme="minorEastAsia"/>
                <w:kern w:val="2"/>
                <w:sz w:val="16"/>
                <w:szCs w:val="16"/>
                <w14:ligatures w14:val="standardContextual"/>
              </w:rPr>
              <w:tab/>
            </w:r>
            <w:r w:rsidR="0079786E" w:rsidRPr="00954D26">
              <w:rPr>
                <w:rStyle w:val="Hypertextovodkaz"/>
                <w:sz w:val="16"/>
                <w:szCs w:val="16"/>
              </w:rPr>
              <w:t>ADJUSTING POWER SETTINGS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_Toc142480426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47758F78" w14:textId="615B705C"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7" w:history="1">
            <w:r w:rsidR="0079786E" w:rsidRPr="00954D26">
              <w:rPr>
                <w:rStyle w:val="Hypertextovodkaz"/>
                <w:sz w:val="16"/>
                <w:szCs w:val="16"/>
              </w:rPr>
              <w:t>8.3.5</w:t>
            </w:r>
            <w:r w:rsidR="0079786E" w:rsidRPr="00954D26">
              <w:rPr>
                <w:rFonts w:eastAsiaTheme="minorEastAsia"/>
                <w:kern w:val="2"/>
                <w:sz w:val="16"/>
                <w:szCs w:val="16"/>
                <w14:ligatures w14:val="standardContextual"/>
              </w:rPr>
              <w:tab/>
            </w:r>
            <w:r w:rsidR="0079786E" w:rsidRPr="00954D26">
              <w:rPr>
                <w:rStyle w:val="Hypertextovodkaz"/>
                <w:sz w:val="16"/>
                <w:szCs w:val="16"/>
              </w:rPr>
              <w:t>ROOM TEMPERATURE SETTINGS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_Toc142480427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040DD733" w14:textId="5EDD144C"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8" w:history="1">
            <w:r w:rsidR="0079786E" w:rsidRPr="00954D26">
              <w:rPr>
                <w:rStyle w:val="Hypertextovodkaz"/>
                <w:sz w:val="16"/>
                <w:szCs w:val="16"/>
              </w:rPr>
              <w:t>8.3.6</w:t>
            </w:r>
            <w:r w:rsidR="0079786E" w:rsidRPr="00954D26">
              <w:rPr>
                <w:rFonts w:eastAsiaTheme="minorEastAsia"/>
                <w:kern w:val="2"/>
                <w:sz w:val="16"/>
                <w:szCs w:val="16"/>
                <w14:ligatures w14:val="standardContextual"/>
              </w:rPr>
              <w:tab/>
            </w:r>
            <w:r w:rsidR="0079786E" w:rsidRPr="00954D26">
              <w:rPr>
                <w:rStyle w:val="Hypertextovodkaz"/>
                <w:sz w:val="16"/>
                <w:szCs w:val="16"/>
              </w:rPr>
              <w:t>ROOM TEMPERATURE HAS REACHED THE SET VALUE – POWER MODULATION</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_Toc142480428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22056285" w14:textId="5F581016"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29" w:history="1">
            <w:r w:rsidR="0079786E" w:rsidRPr="00954D26">
              <w:rPr>
                <w:rStyle w:val="Hypertextovodkaz"/>
                <w:sz w:val="16"/>
                <w:szCs w:val="16"/>
              </w:rPr>
              <w:t>8.3.7</w:t>
            </w:r>
            <w:r w:rsidR="0079786E" w:rsidRPr="00954D26">
              <w:rPr>
                <w:rFonts w:eastAsiaTheme="minorEastAsia"/>
                <w:kern w:val="2"/>
                <w:sz w:val="16"/>
                <w:szCs w:val="16"/>
                <w14:ligatures w14:val="standardContextual"/>
              </w:rPr>
              <w:tab/>
            </w:r>
            <w:r w:rsidR="0079786E" w:rsidRPr="00954D26">
              <w:rPr>
                <w:rStyle w:val="Hypertextovodkaz"/>
                <w:sz w:val="16"/>
                <w:szCs w:val="16"/>
              </w:rPr>
              <w:t>ROOM TEMPERATURE HAS REACHED THE SET VALUE – STAND-BY</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_Toc142480429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43A15B7D" w14:textId="0F0D8F6D"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30" w:history="1">
            <w:r w:rsidR="0079786E" w:rsidRPr="00954D26">
              <w:rPr>
                <w:rStyle w:val="Hypertextovodkaz"/>
                <w:sz w:val="16"/>
                <w:szCs w:val="16"/>
              </w:rPr>
              <w:t>8.3.8</w:t>
            </w:r>
            <w:r w:rsidR="0079786E" w:rsidRPr="00954D26">
              <w:rPr>
                <w:rFonts w:eastAsiaTheme="minorEastAsia"/>
                <w:kern w:val="2"/>
                <w:sz w:val="16"/>
                <w:szCs w:val="16"/>
                <w14:ligatures w14:val="standardContextual"/>
              </w:rPr>
              <w:tab/>
            </w:r>
            <w:r w:rsidR="00545D02">
              <w:rPr>
                <w:rStyle w:val="Hypertextovodkaz"/>
                <w:sz w:val="16"/>
                <w:szCs w:val="16"/>
              </w:rPr>
              <w:t>SWITCHING THE STOVE OFF</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_Toc142480430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203F95B7" w14:textId="26ECC1F8"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31" w:history="1">
            <w:r w:rsidR="0079786E" w:rsidRPr="00954D26">
              <w:rPr>
                <w:rStyle w:val="Hypertextovodkaz"/>
                <w:sz w:val="16"/>
                <w:szCs w:val="16"/>
              </w:rPr>
              <w:t>8.4</w:t>
            </w:r>
            <w:r w:rsidR="0079786E" w:rsidRPr="00954D26">
              <w:rPr>
                <w:rFonts w:eastAsiaTheme="minorEastAsia"/>
                <w:kern w:val="2"/>
                <w:sz w:val="16"/>
                <w:szCs w:val="16"/>
                <w14:ligatures w14:val="standardContextual"/>
              </w:rPr>
              <w:tab/>
            </w:r>
            <w:r w:rsidR="0079786E" w:rsidRPr="00954D26">
              <w:rPr>
                <w:rStyle w:val="Hypertextovodkaz"/>
                <w:sz w:val="16"/>
                <w:szCs w:val="16"/>
              </w:rPr>
              <w:t>USER MENU</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_Toc142480431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425F5603" w14:textId="5EFB5CC7"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32" w:history="1">
            <w:r w:rsidR="0079786E" w:rsidRPr="00954D26">
              <w:rPr>
                <w:rStyle w:val="Hypertextovodkaz"/>
                <w:sz w:val="16"/>
                <w:szCs w:val="16"/>
              </w:rPr>
              <w:t>8.4.1</w:t>
            </w:r>
            <w:r w:rsidR="0079786E" w:rsidRPr="00954D26">
              <w:rPr>
                <w:rFonts w:eastAsiaTheme="minorEastAsia"/>
                <w:kern w:val="2"/>
                <w:sz w:val="16"/>
                <w:szCs w:val="16"/>
                <w14:ligatures w14:val="standardContextual"/>
              </w:rPr>
              <w:tab/>
            </w:r>
            <w:r w:rsidR="0079786E" w:rsidRPr="00954D26">
              <w:rPr>
                <w:rStyle w:val="Hypertextovodkaz"/>
                <w:sz w:val="16"/>
                <w:szCs w:val="16"/>
              </w:rPr>
              <w:t>NAVIGATION IN THE USER MENU</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_Toc142480432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5E738455" w14:textId="088622DC" w:rsidR="0079786E" w:rsidRPr="00954D26" w:rsidRDefault="00000000">
          <w:pPr>
            <w:pStyle w:val="Obsah2"/>
            <w:tabs>
              <w:tab w:val="left" w:pos="1100"/>
              <w:tab w:val="right" w:leader="dot" w:pos="10456"/>
            </w:tabs>
            <w:rPr>
              <w:rFonts w:eastAsiaTheme="minorEastAsia"/>
              <w:kern w:val="2"/>
              <w:sz w:val="16"/>
              <w:szCs w:val="16"/>
              <w14:ligatures w14:val="standardContextual"/>
            </w:rPr>
          </w:pPr>
          <w:hyperlink w:anchor="_Toc142480433" w:history="1">
            <w:r w:rsidR="0079786E" w:rsidRPr="00954D26">
              <w:rPr>
                <w:rStyle w:val="Hypertextovodkaz"/>
                <w:sz w:val="16"/>
                <w:szCs w:val="16"/>
              </w:rPr>
              <w:t>8.4.2</w:t>
            </w:r>
            <w:r w:rsidR="0079786E" w:rsidRPr="00954D26">
              <w:rPr>
                <w:rFonts w:eastAsiaTheme="minorEastAsia"/>
                <w:kern w:val="2"/>
                <w:sz w:val="16"/>
                <w:szCs w:val="16"/>
                <w14:ligatures w14:val="standardContextual"/>
              </w:rPr>
              <w:tab/>
            </w:r>
            <w:r w:rsidR="0079786E" w:rsidRPr="00954D26">
              <w:rPr>
                <w:rStyle w:val="Hypertextovodkaz"/>
                <w:sz w:val="16"/>
                <w:szCs w:val="16"/>
              </w:rPr>
              <w:t>USER MENU STRUCTURE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_Toc142480433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12</w:t>
            </w:r>
            <w:r w:rsidR="0079786E" w:rsidRPr="00954D26">
              <w:rPr>
                <w:webHidden/>
                <w:sz w:val="16"/>
                <w:szCs w:val="16"/>
              </w:rPr>
              <w:fldChar w:fldCharType="end"/>
            </w:r>
          </w:hyperlink>
        </w:p>
        <w:p w14:paraId="10A8A984" w14:textId="7FD3E14F"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34" w:history="1">
            <w:r w:rsidR="0079786E" w:rsidRPr="00954D26">
              <w:rPr>
                <w:rStyle w:val="Hypertextovodkaz"/>
                <w:sz w:val="16"/>
                <w:szCs w:val="16"/>
              </w:rPr>
              <w:t>8.5</w:t>
            </w:r>
            <w:r w:rsidR="0079786E" w:rsidRPr="00954D26">
              <w:rPr>
                <w:rFonts w:eastAsiaTheme="minorEastAsia"/>
                <w:kern w:val="2"/>
                <w:sz w:val="16"/>
                <w:szCs w:val="16"/>
                <w14:ligatures w14:val="standardContextual"/>
              </w:rPr>
              <w:tab/>
            </w:r>
            <w:r w:rsidR="0079786E" w:rsidRPr="00954D26">
              <w:rPr>
                <w:rStyle w:val="Hypertextovodkaz"/>
                <w:sz w:val="16"/>
                <w:szCs w:val="16"/>
              </w:rPr>
              <w:t>BURNING ADJUSTMENT</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_Toc142480434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13</w:t>
            </w:r>
            <w:r w:rsidR="0079786E" w:rsidRPr="00954D26">
              <w:rPr>
                <w:webHidden/>
                <w:sz w:val="16"/>
                <w:szCs w:val="16"/>
              </w:rPr>
              <w:fldChar w:fldCharType="end"/>
            </w:r>
          </w:hyperlink>
        </w:p>
        <w:p w14:paraId="317BF15D" w14:textId="61DE79F0"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35" w:history="1">
            <w:r w:rsidR="0079786E" w:rsidRPr="00954D26">
              <w:rPr>
                <w:rStyle w:val="Hypertextovodkaz"/>
                <w:sz w:val="16"/>
                <w:szCs w:val="16"/>
              </w:rPr>
              <w:t>8.6</w:t>
            </w:r>
            <w:r w:rsidR="0079786E" w:rsidRPr="00954D26">
              <w:rPr>
                <w:rFonts w:eastAsiaTheme="minorEastAsia"/>
                <w:kern w:val="2"/>
                <w:sz w:val="16"/>
                <w:szCs w:val="16"/>
                <w14:ligatures w14:val="standardContextual"/>
              </w:rPr>
              <w:tab/>
            </w:r>
            <w:r w:rsidR="0079786E" w:rsidRPr="00954D26">
              <w:rPr>
                <w:rStyle w:val="Hypertextovodkaz"/>
                <w:sz w:val="16"/>
                <w:szCs w:val="16"/>
              </w:rPr>
              <w:t>FACTORY SETTINGS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_Toc142480435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14</w:t>
            </w:r>
            <w:r w:rsidR="0079786E" w:rsidRPr="00954D26">
              <w:rPr>
                <w:webHidden/>
                <w:sz w:val="16"/>
                <w:szCs w:val="16"/>
              </w:rPr>
              <w:fldChar w:fldCharType="end"/>
            </w:r>
          </w:hyperlink>
        </w:p>
        <w:p w14:paraId="7AE75067" w14:textId="74387EED"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36" w:history="1">
            <w:r w:rsidR="0079786E" w:rsidRPr="00954D26">
              <w:rPr>
                <w:rStyle w:val="Hypertextovodkaz"/>
                <w:sz w:val="16"/>
                <w:szCs w:val="16"/>
              </w:rPr>
              <w:t>8.7</w:t>
            </w:r>
            <w:r w:rsidR="0079786E" w:rsidRPr="00954D26">
              <w:rPr>
                <w:rFonts w:eastAsiaTheme="minorEastAsia"/>
                <w:kern w:val="2"/>
                <w:sz w:val="16"/>
                <w:szCs w:val="16"/>
                <w14:ligatures w14:val="standardContextual"/>
              </w:rPr>
              <w:tab/>
            </w:r>
            <w:r w:rsidR="0079786E" w:rsidRPr="00954D26">
              <w:rPr>
                <w:rStyle w:val="Hypertextovodkaz"/>
                <w:sz w:val="16"/>
                <w:szCs w:val="16"/>
              </w:rPr>
              <w:t>ALARM MESSAGES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_Toc142480436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14</w:t>
            </w:r>
            <w:r w:rsidR="0079786E" w:rsidRPr="00954D26">
              <w:rPr>
                <w:webHidden/>
                <w:sz w:val="16"/>
                <w:szCs w:val="16"/>
              </w:rPr>
              <w:fldChar w:fldCharType="end"/>
            </w:r>
          </w:hyperlink>
        </w:p>
        <w:p w14:paraId="17047489" w14:textId="00B1A0E4" w:rsidR="0079786E" w:rsidRPr="00954D26" w:rsidRDefault="00000000">
          <w:pPr>
            <w:pStyle w:val="Obsah1"/>
            <w:tabs>
              <w:tab w:val="left" w:pos="660"/>
              <w:tab w:val="right" w:leader="dot" w:pos="10456"/>
            </w:tabs>
            <w:rPr>
              <w:rFonts w:eastAsiaTheme="minorEastAsia"/>
              <w:kern w:val="2"/>
              <w:sz w:val="16"/>
              <w:szCs w:val="16"/>
              <w14:ligatures w14:val="standardContextual"/>
            </w:rPr>
          </w:pPr>
          <w:hyperlink w:anchor="_Toc142480437" w:history="1">
            <w:r w:rsidR="0079786E" w:rsidRPr="00954D26">
              <w:rPr>
                <w:rStyle w:val="Hypertextovodkaz"/>
                <w:sz w:val="16"/>
                <w:szCs w:val="16"/>
              </w:rPr>
              <w:t>10.</w:t>
            </w:r>
            <w:r w:rsidR="0079786E" w:rsidRPr="00954D26">
              <w:rPr>
                <w:rFonts w:eastAsiaTheme="minorEastAsia"/>
                <w:kern w:val="2"/>
                <w:sz w:val="16"/>
                <w:szCs w:val="16"/>
                <w14:ligatures w14:val="standardContextual"/>
              </w:rPr>
              <w:tab/>
            </w:r>
            <w:r w:rsidR="0079786E" w:rsidRPr="00954D26">
              <w:rPr>
                <w:rStyle w:val="Hypertextovodkaz"/>
                <w:sz w:val="16"/>
                <w:szCs w:val="16"/>
              </w:rPr>
              <w:t>MAINTENANCE AND CLEANING</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_Toc142480437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15</w:t>
            </w:r>
            <w:r w:rsidR="0079786E" w:rsidRPr="00954D26">
              <w:rPr>
                <w:webHidden/>
                <w:sz w:val="16"/>
                <w:szCs w:val="16"/>
              </w:rPr>
              <w:fldChar w:fldCharType="end"/>
            </w:r>
          </w:hyperlink>
        </w:p>
        <w:p w14:paraId="20F75BA7" w14:textId="11F3DBFB" w:rsidR="0079786E" w:rsidRPr="00954D26" w:rsidRDefault="00000000">
          <w:pPr>
            <w:pStyle w:val="Obsah2"/>
            <w:tabs>
              <w:tab w:val="right" w:leader="dot" w:pos="10456"/>
            </w:tabs>
            <w:rPr>
              <w:rFonts w:eastAsiaTheme="minorEastAsia"/>
              <w:kern w:val="2"/>
              <w:sz w:val="16"/>
              <w:szCs w:val="16"/>
              <w14:ligatures w14:val="standardContextual"/>
            </w:rPr>
          </w:pPr>
          <w:hyperlink w:anchor="_Toc142480438" w:history="1">
            <w:r w:rsidR="0079786E" w:rsidRPr="00954D26">
              <w:rPr>
                <w:rStyle w:val="Hypertextovodkaz"/>
                <w:rFonts w:cstheme="majorHAnsi"/>
                <w:sz w:val="16"/>
                <w:szCs w:val="16"/>
              </w:rPr>
              <w:t>10.1 GENERAL</w:t>
            </w:r>
            <w:r w:rsidR="0079786E" w:rsidRPr="00954D26">
              <w:rPr>
                <w:rStyle w:val="Hypertextovodkaz"/>
                <w:sz w:val="16"/>
                <w:szCs w:val="16"/>
              </w:rPr>
              <w:t xml:space="preserve"> RECOMMENDATIONS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_Toc142480438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15</w:t>
            </w:r>
            <w:r w:rsidR="0079786E" w:rsidRPr="00954D26">
              <w:rPr>
                <w:webHidden/>
                <w:sz w:val="16"/>
                <w:szCs w:val="16"/>
              </w:rPr>
              <w:fldChar w:fldCharType="end"/>
            </w:r>
          </w:hyperlink>
        </w:p>
        <w:p w14:paraId="4C83CBC4" w14:textId="36ECF240" w:rsidR="0079786E" w:rsidRPr="00954D26" w:rsidRDefault="00000000">
          <w:pPr>
            <w:pStyle w:val="Obsah2"/>
            <w:tabs>
              <w:tab w:val="right" w:leader="dot" w:pos="10456"/>
            </w:tabs>
            <w:rPr>
              <w:rFonts w:eastAsiaTheme="minorEastAsia"/>
              <w:kern w:val="2"/>
              <w:sz w:val="16"/>
              <w:szCs w:val="16"/>
              <w14:ligatures w14:val="standardContextual"/>
            </w:rPr>
          </w:pPr>
          <w:hyperlink w:anchor="_Toc142480439" w:history="1">
            <w:r w:rsidR="0079786E" w:rsidRPr="00954D26">
              <w:rPr>
                <w:rStyle w:val="Hypertextovodkaz"/>
                <w:sz w:val="16"/>
                <w:szCs w:val="16"/>
              </w:rPr>
              <w:t>10.2 CLEANING THE GLASS AND SURFACE OF THE STOVE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_Toc142480439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15</w:t>
            </w:r>
            <w:r w:rsidR="0079786E" w:rsidRPr="00954D26">
              <w:rPr>
                <w:webHidden/>
                <w:sz w:val="16"/>
                <w:szCs w:val="16"/>
              </w:rPr>
              <w:fldChar w:fldCharType="end"/>
            </w:r>
          </w:hyperlink>
        </w:p>
        <w:p w14:paraId="772CFD95" w14:textId="03BB3936" w:rsidR="0079786E" w:rsidRPr="00954D26" w:rsidRDefault="00000000">
          <w:pPr>
            <w:pStyle w:val="Obsah2"/>
            <w:tabs>
              <w:tab w:val="right" w:leader="dot" w:pos="10456"/>
            </w:tabs>
            <w:rPr>
              <w:rFonts w:eastAsiaTheme="minorEastAsia"/>
              <w:kern w:val="2"/>
              <w:sz w:val="16"/>
              <w:szCs w:val="16"/>
              <w14:ligatures w14:val="standardContextual"/>
            </w:rPr>
          </w:pPr>
          <w:hyperlink w:anchor="_Toc142480440" w:history="1">
            <w:r w:rsidR="0079786E" w:rsidRPr="00954D26">
              <w:rPr>
                <w:rStyle w:val="Hypertextovodkaz"/>
                <w:sz w:val="16"/>
                <w:szCs w:val="16"/>
              </w:rPr>
              <w:t>10.3 CLEANING THE COMBUSTION CHAMBER</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_Toc142480440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16</w:t>
            </w:r>
            <w:r w:rsidR="0079786E" w:rsidRPr="00954D26">
              <w:rPr>
                <w:webHidden/>
                <w:sz w:val="16"/>
                <w:szCs w:val="16"/>
              </w:rPr>
              <w:fldChar w:fldCharType="end"/>
            </w:r>
          </w:hyperlink>
        </w:p>
        <w:p w14:paraId="1409461A" w14:textId="73E72811"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41" w:history="1">
            <w:r w:rsidR="0079786E" w:rsidRPr="00954D26">
              <w:rPr>
                <w:rStyle w:val="Hypertextovodkaz"/>
                <w:sz w:val="16"/>
                <w:szCs w:val="16"/>
              </w:rPr>
              <w:t>10.4</w:t>
            </w:r>
            <w:r w:rsidR="0079786E" w:rsidRPr="00954D26">
              <w:rPr>
                <w:rFonts w:eastAsiaTheme="minorEastAsia"/>
                <w:kern w:val="2"/>
                <w:sz w:val="16"/>
                <w:szCs w:val="16"/>
                <w14:ligatures w14:val="standardContextual"/>
              </w:rPr>
              <w:tab/>
            </w:r>
            <w:r w:rsidR="0079786E" w:rsidRPr="00954D26">
              <w:rPr>
                <w:rStyle w:val="Hypertextovodkaz"/>
                <w:sz w:val="16"/>
                <w:szCs w:val="16"/>
              </w:rPr>
              <w:t>CLEANING THE PELLET HOPPER</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_Toc142480441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16</w:t>
            </w:r>
            <w:r w:rsidR="0079786E" w:rsidRPr="00954D26">
              <w:rPr>
                <w:webHidden/>
                <w:sz w:val="16"/>
                <w:szCs w:val="16"/>
              </w:rPr>
              <w:fldChar w:fldCharType="end"/>
            </w:r>
          </w:hyperlink>
        </w:p>
        <w:p w14:paraId="42D3086B" w14:textId="47680EA4" w:rsidR="0079786E" w:rsidRPr="00954D26" w:rsidRDefault="00000000">
          <w:pPr>
            <w:pStyle w:val="Obsah2"/>
            <w:tabs>
              <w:tab w:val="left" w:pos="880"/>
              <w:tab w:val="right" w:leader="dot" w:pos="10456"/>
            </w:tabs>
            <w:rPr>
              <w:rFonts w:eastAsiaTheme="minorEastAsia"/>
              <w:kern w:val="2"/>
              <w:sz w:val="16"/>
              <w:szCs w:val="16"/>
              <w14:ligatures w14:val="standardContextual"/>
            </w:rPr>
          </w:pPr>
          <w:hyperlink w:anchor="_Toc142480442" w:history="1">
            <w:r w:rsidR="0079786E" w:rsidRPr="00954D26">
              <w:rPr>
                <w:rStyle w:val="Hypertextovodkaz"/>
                <w:sz w:val="16"/>
                <w:szCs w:val="16"/>
              </w:rPr>
              <w:t>10.5</w:t>
            </w:r>
            <w:r w:rsidR="0079786E" w:rsidRPr="00954D26">
              <w:rPr>
                <w:rFonts w:eastAsiaTheme="minorEastAsia"/>
                <w:kern w:val="2"/>
                <w:sz w:val="16"/>
                <w:szCs w:val="16"/>
                <w14:ligatures w14:val="standardContextual"/>
              </w:rPr>
              <w:tab/>
            </w:r>
            <w:r w:rsidR="0079786E" w:rsidRPr="00954D26">
              <w:rPr>
                <w:rStyle w:val="Hypertextovodkaz"/>
                <w:sz w:val="16"/>
                <w:szCs w:val="16"/>
              </w:rPr>
              <w:t>CLEANING FLUE GAS PATHS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_Toc142480442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16</w:t>
            </w:r>
            <w:r w:rsidR="0079786E" w:rsidRPr="00954D26">
              <w:rPr>
                <w:webHidden/>
                <w:sz w:val="16"/>
                <w:szCs w:val="16"/>
              </w:rPr>
              <w:fldChar w:fldCharType="end"/>
            </w:r>
          </w:hyperlink>
        </w:p>
        <w:p w14:paraId="34F6DAD2" w14:textId="4B42159C" w:rsidR="0079786E" w:rsidRPr="00954D26" w:rsidRDefault="00000000">
          <w:pPr>
            <w:pStyle w:val="Obsah1"/>
            <w:tabs>
              <w:tab w:val="left" w:pos="660"/>
              <w:tab w:val="right" w:leader="dot" w:pos="10456"/>
            </w:tabs>
            <w:rPr>
              <w:rFonts w:eastAsiaTheme="minorEastAsia"/>
              <w:kern w:val="2"/>
              <w:sz w:val="16"/>
              <w:szCs w:val="16"/>
              <w14:ligatures w14:val="standardContextual"/>
            </w:rPr>
          </w:pPr>
          <w:hyperlink w:anchor="_Toc142480443" w:history="1">
            <w:r w:rsidR="0079786E" w:rsidRPr="00954D26">
              <w:rPr>
                <w:rStyle w:val="Hypertextovodkaz"/>
                <w:sz w:val="16"/>
                <w:szCs w:val="16"/>
              </w:rPr>
              <w:t>11.</w:t>
            </w:r>
            <w:r w:rsidR="0079786E" w:rsidRPr="00954D26">
              <w:rPr>
                <w:rFonts w:eastAsiaTheme="minorEastAsia"/>
                <w:kern w:val="2"/>
                <w:sz w:val="16"/>
                <w:szCs w:val="16"/>
                <w14:ligatures w14:val="standardContextual"/>
              </w:rPr>
              <w:tab/>
            </w:r>
            <w:r w:rsidR="0079786E" w:rsidRPr="00954D26">
              <w:rPr>
                <w:rStyle w:val="Hypertextovodkaz"/>
                <w:sz w:val="16"/>
                <w:szCs w:val="16"/>
              </w:rPr>
              <w:t>CIRCUIT DIAGRAM</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_Toc142480443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17</w:t>
            </w:r>
            <w:r w:rsidR="0079786E" w:rsidRPr="00954D26">
              <w:rPr>
                <w:webHidden/>
                <w:sz w:val="16"/>
                <w:szCs w:val="16"/>
              </w:rPr>
              <w:fldChar w:fldCharType="end"/>
            </w:r>
          </w:hyperlink>
        </w:p>
        <w:p w14:paraId="7D357DFB" w14:textId="7EBD7E47" w:rsidR="0079786E" w:rsidRPr="00954D26" w:rsidRDefault="00000000">
          <w:pPr>
            <w:pStyle w:val="Obsah1"/>
            <w:tabs>
              <w:tab w:val="left" w:pos="660"/>
              <w:tab w:val="right" w:leader="dot" w:pos="10456"/>
            </w:tabs>
            <w:rPr>
              <w:rFonts w:eastAsiaTheme="minorEastAsia"/>
              <w:kern w:val="2"/>
              <w:sz w:val="16"/>
              <w:szCs w:val="16"/>
              <w14:ligatures w14:val="standardContextual"/>
            </w:rPr>
          </w:pPr>
          <w:hyperlink w:anchor="_Toc142480444" w:history="1">
            <w:r w:rsidR="0079786E" w:rsidRPr="00954D26">
              <w:rPr>
                <w:rStyle w:val="Hypertextovodkaz"/>
                <w:sz w:val="16"/>
                <w:szCs w:val="16"/>
              </w:rPr>
              <w:t>12.</w:t>
            </w:r>
            <w:r w:rsidR="0079786E" w:rsidRPr="00954D26">
              <w:rPr>
                <w:rFonts w:eastAsiaTheme="minorEastAsia"/>
                <w:kern w:val="2"/>
                <w:sz w:val="16"/>
                <w:szCs w:val="16"/>
                <w14:ligatures w14:val="standardContextual"/>
              </w:rPr>
              <w:tab/>
            </w:r>
            <w:r w:rsidR="0079786E" w:rsidRPr="00954D26">
              <w:rPr>
                <w:rStyle w:val="Hypertextovodkaz"/>
                <w:sz w:val="16"/>
                <w:szCs w:val="16"/>
              </w:rPr>
              <w:t>ROOM TEMPERATURE SENSOR</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_Toc142480444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18</w:t>
            </w:r>
            <w:r w:rsidR="0079786E" w:rsidRPr="00954D26">
              <w:rPr>
                <w:webHidden/>
                <w:sz w:val="16"/>
                <w:szCs w:val="16"/>
              </w:rPr>
              <w:fldChar w:fldCharType="end"/>
            </w:r>
          </w:hyperlink>
        </w:p>
        <w:p w14:paraId="082F0245" w14:textId="5D9166A5" w:rsidR="0079786E" w:rsidRPr="00954D26" w:rsidRDefault="00000000">
          <w:pPr>
            <w:pStyle w:val="Obsah1"/>
            <w:tabs>
              <w:tab w:val="left" w:pos="660"/>
              <w:tab w:val="right" w:leader="dot" w:pos="10456"/>
            </w:tabs>
            <w:rPr>
              <w:rFonts w:eastAsiaTheme="minorEastAsia"/>
              <w:kern w:val="2"/>
              <w:sz w:val="16"/>
              <w:szCs w:val="16"/>
              <w14:ligatures w14:val="standardContextual"/>
            </w:rPr>
          </w:pPr>
          <w:hyperlink w:anchor="_Toc142480445" w:history="1">
            <w:r w:rsidR="0079786E" w:rsidRPr="00954D26">
              <w:rPr>
                <w:rStyle w:val="Hypertextovodkaz"/>
                <w:sz w:val="16"/>
                <w:szCs w:val="16"/>
              </w:rPr>
              <w:t>13.</w:t>
            </w:r>
            <w:r w:rsidR="0079786E" w:rsidRPr="00954D26">
              <w:rPr>
                <w:rFonts w:eastAsiaTheme="minorEastAsia"/>
                <w:kern w:val="2"/>
                <w:sz w:val="16"/>
                <w:szCs w:val="16"/>
                <w14:ligatures w14:val="standardContextual"/>
              </w:rPr>
              <w:tab/>
            </w:r>
            <w:r w:rsidR="0079786E" w:rsidRPr="00954D26">
              <w:rPr>
                <w:rStyle w:val="Hypertextovodkaz"/>
                <w:sz w:val="16"/>
                <w:szCs w:val="16"/>
              </w:rPr>
              <w:t>REPLACING THE IGNITION CARTRIDGE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_Toc142480445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18</w:t>
            </w:r>
            <w:r w:rsidR="0079786E" w:rsidRPr="00954D26">
              <w:rPr>
                <w:webHidden/>
                <w:sz w:val="16"/>
                <w:szCs w:val="16"/>
              </w:rPr>
              <w:fldChar w:fldCharType="end"/>
            </w:r>
          </w:hyperlink>
        </w:p>
        <w:p w14:paraId="0E76BCC1" w14:textId="23BC9A51" w:rsidR="0079786E" w:rsidRPr="00954D26" w:rsidRDefault="00000000">
          <w:pPr>
            <w:pStyle w:val="Obsah1"/>
            <w:tabs>
              <w:tab w:val="left" w:pos="660"/>
              <w:tab w:val="right" w:leader="dot" w:pos="10456"/>
            </w:tabs>
            <w:rPr>
              <w:rFonts w:eastAsiaTheme="minorEastAsia"/>
              <w:kern w:val="2"/>
              <w:sz w:val="16"/>
              <w:szCs w:val="16"/>
              <w14:ligatures w14:val="standardContextual"/>
            </w:rPr>
          </w:pPr>
          <w:hyperlink w:anchor="_Toc142480446" w:history="1">
            <w:r w:rsidR="0079786E" w:rsidRPr="00954D26">
              <w:rPr>
                <w:rStyle w:val="Hypertextovodkaz"/>
                <w:sz w:val="16"/>
                <w:szCs w:val="16"/>
              </w:rPr>
              <w:t>14.</w:t>
            </w:r>
            <w:r w:rsidR="0079786E" w:rsidRPr="00954D26">
              <w:rPr>
                <w:rFonts w:eastAsiaTheme="minorEastAsia"/>
                <w:kern w:val="2"/>
                <w:sz w:val="16"/>
                <w:szCs w:val="16"/>
                <w14:ligatures w14:val="standardContextual"/>
              </w:rPr>
              <w:tab/>
            </w:r>
            <w:r w:rsidR="0079786E" w:rsidRPr="00954D26">
              <w:rPr>
                <w:rStyle w:val="Hypertextovodkaz"/>
                <w:sz w:val="16"/>
                <w:szCs w:val="16"/>
              </w:rPr>
              <w:t>DISPOSAL OF TRANSPORT PACKAGING AND THE PRODUCT AFTER ITS SERVICE LIFE</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_Toc142480446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19</w:t>
            </w:r>
            <w:r w:rsidR="0079786E" w:rsidRPr="00954D26">
              <w:rPr>
                <w:webHidden/>
                <w:sz w:val="16"/>
                <w:szCs w:val="16"/>
              </w:rPr>
              <w:fldChar w:fldCharType="end"/>
            </w:r>
          </w:hyperlink>
        </w:p>
        <w:p w14:paraId="7C33E79D" w14:textId="64BCFF1F" w:rsidR="0079786E" w:rsidRPr="00954D26" w:rsidRDefault="00000000">
          <w:pPr>
            <w:pStyle w:val="Obsah1"/>
            <w:tabs>
              <w:tab w:val="left" w:pos="660"/>
              <w:tab w:val="right" w:leader="dot" w:pos="10456"/>
            </w:tabs>
            <w:rPr>
              <w:rFonts w:eastAsiaTheme="minorEastAsia"/>
              <w:kern w:val="2"/>
              <w:sz w:val="16"/>
              <w:szCs w:val="16"/>
              <w14:ligatures w14:val="standardContextual"/>
            </w:rPr>
          </w:pPr>
          <w:hyperlink w:anchor="_Toc142480447" w:history="1">
            <w:r w:rsidR="0079786E" w:rsidRPr="00954D26">
              <w:rPr>
                <w:rStyle w:val="Hypertextovodkaz"/>
                <w:sz w:val="16"/>
                <w:szCs w:val="16"/>
              </w:rPr>
              <w:t>15.</w:t>
            </w:r>
            <w:r w:rsidR="0079786E" w:rsidRPr="00954D26">
              <w:rPr>
                <w:rFonts w:eastAsiaTheme="minorEastAsia"/>
                <w:kern w:val="2"/>
                <w:sz w:val="16"/>
                <w:szCs w:val="16"/>
                <w14:ligatures w14:val="standardContextual"/>
              </w:rPr>
              <w:tab/>
            </w:r>
            <w:r w:rsidR="0079786E" w:rsidRPr="00954D26">
              <w:rPr>
                <w:rStyle w:val="Hypertextovodkaz"/>
                <w:sz w:val="16"/>
                <w:szCs w:val="16"/>
              </w:rPr>
              <w:t>WARRANTY TERMS</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_Toc142480447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19</w:t>
            </w:r>
            <w:r w:rsidR="0079786E" w:rsidRPr="00954D26">
              <w:rPr>
                <w:webHidden/>
                <w:sz w:val="16"/>
                <w:szCs w:val="16"/>
              </w:rPr>
              <w:fldChar w:fldCharType="end"/>
            </w:r>
          </w:hyperlink>
        </w:p>
        <w:p w14:paraId="3BE3AAA9" w14:textId="4C9FA413" w:rsidR="00557BF4" w:rsidRPr="00954D26" w:rsidRDefault="00000000" w:rsidP="0079786E">
          <w:pPr>
            <w:pStyle w:val="Obsah1"/>
            <w:tabs>
              <w:tab w:val="left" w:pos="660"/>
              <w:tab w:val="right" w:leader="dot" w:pos="10456"/>
            </w:tabs>
            <w:rPr>
              <w:rFonts w:eastAsiaTheme="minorEastAsia"/>
              <w:kern w:val="2"/>
              <w:sz w:val="16"/>
              <w:szCs w:val="16"/>
              <w14:ligatures w14:val="standardContextual"/>
            </w:rPr>
          </w:pPr>
          <w:hyperlink w:anchor="_Toc142480448" w:history="1">
            <w:r w:rsidR="0079786E" w:rsidRPr="00954D26">
              <w:rPr>
                <w:rStyle w:val="Hypertextovodkaz"/>
                <w:sz w:val="16"/>
                <w:szCs w:val="16"/>
              </w:rPr>
              <w:t>16.</w:t>
            </w:r>
            <w:r w:rsidR="0079786E" w:rsidRPr="00954D26">
              <w:rPr>
                <w:rFonts w:eastAsiaTheme="minorEastAsia"/>
                <w:kern w:val="2"/>
                <w:sz w:val="16"/>
                <w:szCs w:val="16"/>
                <w14:ligatures w14:val="standardContextual"/>
              </w:rPr>
              <w:tab/>
            </w:r>
            <w:r w:rsidR="0079786E" w:rsidRPr="00954D26">
              <w:rPr>
                <w:rStyle w:val="Hypertextovodkaz"/>
                <w:sz w:val="16"/>
                <w:szCs w:val="16"/>
              </w:rPr>
              <w:t>WARRANTY CARD</w:t>
            </w:r>
            <w:r w:rsidR="0079786E" w:rsidRPr="00954D26">
              <w:rPr>
                <w:webHidden/>
                <w:sz w:val="16"/>
                <w:szCs w:val="16"/>
              </w:rPr>
              <w:tab/>
            </w:r>
            <w:r w:rsidR="0079786E" w:rsidRPr="00954D26">
              <w:rPr>
                <w:webHidden/>
                <w:sz w:val="16"/>
                <w:szCs w:val="16"/>
              </w:rPr>
              <w:fldChar w:fldCharType="begin"/>
            </w:r>
            <w:r w:rsidR="0079786E" w:rsidRPr="00954D26">
              <w:rPr>
                <w:webHidden/>
                <w:sz w:val="16"/>
                <w:szCs w:val="16"/>
              </w:rPr>
              <w:instrText xml:space="preserve"> PAGEREF _Toc142480448 \h </w:instrText>
            </w:r>
            <w:r w:rsidR="0079786E" w:rsidRPr="00954D26">
              <w:rPr>
                <w:webHidden/>
                <w:sz w:val="16"/>
                <w:szCs w:val="16"/>
              </w:rPr>
            </w:r>
            <w:r w:rsidR="0079786E" w:rsidRPr="00954D26">
              <w:rPr>
                <w:webHidden/>
                <w:sz w:val="16"/>
                <w:szCs w:val="16"/>
              </w:rPr>
              <w:fldChar w:fldCharType="separate"/>
            </w:r>
            <w:r w:rsidR="0079786E" w:rsidRPr="00954D26">
              <w:rPr>
                <w:webHidden/>
                <w:sz w:val="16"/>
                <w:szCs w:val="16"/>
              </w:rPr>
              <w:t>20</w:t>
            </w:r>
            <w:r w:rsidR="0079786E" w:rsidRPr="00954D26">
              <w:rPr>
                <w:webHidden/>
                <w:sz w:val="16"/>
                <w:szCs w:val="16"/>
              </w:rPr>
              <w:fldChar w:fldCharType="end"/>
            </w:r>
          </w:hyperlink>
          <w:r w:rsidR="0079786E" w:rsidRPr="00954D26">
            <w:rPr>
              <w:sz w:val="16"/>
              <w:szCs w:val="16"/>
            </w:rPr>
            <w:fldChar w:fldCharType="end"/>
          </w:r>
        </w:p>
      </w:sdtContent>
    </w:sdt>
    <w:p w14:paraId="2816EDD0" w14:textId="77777777" w:rsidR="00557BF4" w:rsidRPr="00954D26" w:rsidRDefault="00557BF4">
      <w:pPr>
        <w:rPr>
          <w:sz w:val="16"/>
        </w:rPr>
      </w:pPr>
    </w:p>
    <w:p w14:paraId="12AE04EE" w14:textId="77777777" w:rsidR="00557BF4" w:rsidRPr="00954D26" w:rsidRDefault="00557BF4"/>
    <w:p w14:paraId="38FFD310" w14:textId="77777777" w:rsidR="00557BF4" w:rsidRPr="00954D26" w:rsidRDefault="00000000">
      <w:pPr>
        <w:pStyle w:val="Nadpis1"/>
        <w:numPr>
          <w:ilvl w:val="0"/>
          <w:numId w:val="1"/>
        </w:numPr>
        <w:shd w:val="clear" w:color="auto" w:fill="ED7D31" w:themeFill="accent2"/>
      </w:pPr>
      <w:bookmarkStart w:id="0" w:name="_Toc142480406"/>
      <w:r w:rsidRPr="00954D26">
        <w:lastRenderedPageBreak/>
        <w:t>INTRODUCTION</w:t>
      </w:r>
      <w:bookmarkEnd w:id="0"/>
    </w:p>
    <w:p w14:paraId="4950D3EB" w14:textId="46784E8A" w:rsidR="00557BF4" w:rsidRPr="00954D26" w:rsidRDefault="00000000">
      <w:pPr>
        <w:pStyle w:val="P68B1DB1-Bezmezer3"/>
        <w:jc w:val="both"/>
      </w:pPr>
      <w:r w:rsidRPr="00954D26">
        <w:t xml:space="preserve">The automatic pellet stove is designed for permanent heating </w:t>
      </w:r>
      <w:r w:rsidR="00D13AFA">
        <w:t>in</w:t>
      </w:r>
      <w:r w:rsidRPr="00954D26">
        <w:t xml:space="preserve"> residential and commercial premises. The fuel is transported by a screw feeder from the hopper to the burn</w:t>
      </w:r>
      <w:r w:rsidR="007E221A">
        <w:t xml:space="preserve"> pan </w:t>
      </w:r>
      <w:r w:rsidRPr="00954D26">
        <w:t xml:space="preserve">and the </w:t>
      </w:r>
      <w:r w:rsidR="006E26D3">
        <w:t xml:space="preserve">fuel </w:t>
      </w:r>
      <w:r w:rsidRPr="00954D26">
        <w:t xml:space="preserve">is automatically adjusted according to the desired </w:t>
      </w:r>
      <w:r w:rsidR="006E26D3">
        <w:t xml:space="preserve">room </w:t>
      </w:r>
      <w:r w:rsidRPr="00954D26">
        <w:t xml:space="preserve">temperature. </w:t>
      </w:r>
      <w:r w:rsidR="006E26D3">
        <w:t>T</w:t>
      </w:r>
      <w:r w:rsidRPr="00954D26">
        <w:t>he stove</w:t>
      </w:r>
      <w:r w:rsidR="006E26D3">
        <w:t>'s</w:t>
      </w:r>
      <w:r w:rsidRPr="00954D26">
        <w:t xml:space="preserve"> permanent</w:t>
      </w:r>
      <w:r w:rsidR="006E26D3">
        <w:t xml:space="preserve"> operation is possible</w:t>
      </w:r>
      <w:r w:rsidRPr="00954D26">
        <w:t xml:space="preserve"> for a</w:t>
      </w:r>
      <w:r w:rsidR="006E26D3">
        <w:t>round</w:t>
      </w:r>
      <w:r w:rsidRPr="00954D26">
        <w:t xml:space="preserve"> 30 hours with a full fuel hopper, depending on the desired </w:t>
      </w:r>
      <w:r w:rsidR="006E26D3">
        <w:t xml:space="preserve">room </w:t>
      </w:r>
      <w:r w:rsidRPr="00954D26">
        <w:t xml:space="preserve">temperature and on the type of pellets and the </w:t>
      </w:r>
      <w:r w:rsidR="006E26D3">
        <w:t xml:space="preserve">stove's </w:t>
      </w:r>
      <w:r w:rsidRPr="00954D26">
        <w:t xml:space="preserve">average performance </w:t>
      </w:r>
      <w:r w:rsidR="006E26D3">
        <w:t xml:space="preserve">when </w:t>
      </w:r>
      <w:r w:rsidRPr="00954D26">
        <w:t xml:space="preserve">heating. </w:t>
      </w:r>
    </w:p>
    <w:p w14:paraId="3CDEC6AC" w14:textId="77777777" w:rsidR="00557BF4" w:rsidRPr="00954D26" w:rsidRDefault="00557BF4">
      <w:pPr>
        <w:pStyle w:val="Bezmezer"/>
        <w:jc w:val="both"/>
        <w:rPr>
          <w:sz w:val="8"/>
        </w:rPr>
      </w:pPr>
    </w:p>
    <w:p w14:paraId="49788854" w14:textId="7C6CA452" w:rsidR="00557BF4" w:rsidRPr="00954D26" w:rsidRDefault="00000000">
      <w:pPr>
        <w:pStyle w:val="P68B1DB1-Bezmezer3"/>
        <w:jc w:val="both"/>
      </w:pPr>
      <w:r w:rsidRPr="00954D26">
        <w:t xml:space="preserve">The stove is made </w:t>
      </w:r>
      <w:r w:rsidR="006E26D3">
        <w:t>from</w:t>
      </w:r>
      <w:r w:rsidRPr="00954D26">
        <w:t xml:space="preserve"> steel sheets. The fireplace is equipped with a heat-resistant</w:t>
      </w:r>
      <w:r w:rsidR="006E26D3">
        <w:t>,</w:t>
      </w:r>
      <w:r w:rsidRPr="00954D26">
        <w:t xml:space="preserve"> stainless</w:t>
      </w:r>
      <w:r w:rsidR="006E26D3">
        <w:t>-</w:t>
      </w:r>
      <w:r w:rsidRPr="00954D26">
        <w:t>steel</w:t>
      </w:r>
      <w:r w:rsidR="006E26D3">
        <w:t xml:space="preserve"> burn pan</w:t>
      </w:r>
      <w:r w:rsidRPr="00954D26">
        <w:t xml:space="preserve">. The pellet stove </w:t>
      </w:r>
      <w:r w:rsidR="006E26D3">
        <w:t xml:space="preserve">doors </w:t>
      </w:r>
      <w:r w:rsidRPr="00954D26">
        <w:t xml:space="preserve">are equipped with refractory ceramic glass and their design allows them to be opened horizontally to the left. A removable ashpan is </w:t>
      </w:r>
      <w:r w:rsidR="001F0B21">
        <w:t xml:space="preserve">also </w:t>
      </w:r>
      <w:r w:rsidRPr="00954D26">
        <w:t>included.</w:t>
      </w:r>
    </w:p>
    <w:p w14:paraId="3012E22C" w14:textId="77777777" w:rsidR="00557BF4" w:rsidRPr="00954D26" w:rsidRDefault="00557BF4">
      <w:pPr>
        <w:pStyle w:val="Bezmezer"/>
        <w:jc w:val="both"/>
        <w:rPr>
          <w:sz w:val="8"/>
        </w:rPr>
      </w:pPr>
    </w:p>
    <w:p w14:paraId="5F7B7BCA" w14:textId="153782D2" w:rsidR="00557BF4" w:rsidRPr="00954D26" w:rsidRDefault="00000000">
      <w:pPr>
        <w:pStyle w:val="P68B1DB1-Bezmezer3"/>
        <w:jc w:val="both"/>
      </w:pPr>
      <w:r w:rsidRPr="00954D26">
        <w:t xml:space="preserve">The stove is controlled </w:t>
      </w:r>
      <w:r w:rsidR="001F0B21">
        <w:t>with</w:t>
      </w:r>
      <w:r w:rsidRPr="00954D26">
        <w:t xml:space="preserve"> a</w:t>
      </w:r>
      <w:r w:rsidR="001F0B21">
        <w:t>n integrated</w:t>
      </w:r>
      <w:r w:rsidRPr="00954D26">
        <w:t xml:space="preserve"> control unit in the front cover. The user has the choice of stove power and can also set the desired room temperature. It is measured by a temperature sensor at the back of the stove. </w:t>
      </w:r>
    </w:p>
    <w:p w14:paraId="1F48CB01" w14:textId="77777777" w:rsidR="00557BF4" w:rsidRPr="00954D26" w:rsidRDefault="00557BF4">
      <w:pPr>
        <w:pStyle w:val="Bezmezer"/>
        <w:jc w:val="both"/>
        <w:rPr>
          <w:sz w:val="8"/>
        </w:rPr>
      </w:pPr>
    </w:p>
    <w:p w14:paraId="46A097F1" w14:textId="4E5478B5" w:rsidR="00557BF4" w:rsidRPr="00954D26" w:rsidRDefault="00000000">
      <w:pPr>
        <w:pStyle w:val="P68B1DB1-Bezmezer3"/>
        <w:jc w:val="both"/>
      </w:pPr>
      <w:r w:rsidRPr="00954D26">
        <w:t>The control unit regulates the starting phase, the heating phase and the extinguishing phase, th</w:t>
      </w:r>
      <w:r w:rsidR="001F0B21">
        <w:t>erefore</w:t>
      </w:r>
      <w:r w:rsidRPr="00954D26">
        <w:t xml:space="preserve"> ensuring </w:t>
      </w:r>
      <w:r w:rsidR="001F0B21">
        <w:t xml:space="preserve">the stove's </w:t>
      </w:r>
      <w:r w:rsidRPr="00954D26">
        <w:t>automatic operation. The display shows the current operating mode. Possible error messages are displayed in text form.</w:t>
      </w:r>
    </w:p>
    <w:p w14:paraId="19F1C355" w14:textId="77777777" w:rsidR="00557BF4" w:rsidRPr="00954D26" w:rsidRDefault="00557BF4">
      <w:pPr>
        <w:rPr>
          <w:sz w:val="12"/>
        </w:rPr>
      </w:pPr>
    </w:p>
    <w:p w14:paraId="6ADF51FE" w14:textId="77777777" w:rsidR="00557BF4" w:rsidRPr="00954D26" w:rsidRDefault="00000000">
      <w:pPr>
        <w:pStyle w:val="Nadpis1"/>
        <w:numPr>
          <w:ilvl w:val="0"/>
          <w:numId w:val="1"/>
        </w:numPr>
        <w:shd w:val="clear" w:color="auto" w:fill="ED7D31" w:themeFill="accent2"/>
      </w:pPr>
      <w:bookmarkStart w:id="1" w:name="_Toc142480407"/>
      <w:r w:rsidRPr="00954D26">
        <w:t>TECHNICAL PARAMETERS</w:t>
      </w:r>
      <w:bookmarkEnd w:id="1"/>
    </w:p>
    <w:p w14:paraId="14596D5F" w14:textId="77777777" w:rsidR="00557BF4" w:rsidRPr="00954D26" w:rsidRDefault="00557BF4">
      <w:pPr>
        <w:spacing w:after="0"/>
        <w:rPr>
          <w:sz w:val="8"/>
        </w:rPr>
      </w:pPr>
    </w:p>
    <w:tbl>
      <w:tblPr>
        <w:tblW w:w="104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506"/>
        <w:gridCol w:w="709"/>
        <w:gridCol w:w="3260"/>
      </w:tblGrid>
      <w:tr w:rsidR="00557BF4" w:rsidRPr="00954D26" w14:paraId="0A0AF4F8" w14:textId="77777777">
        <w:tc>
          <w:tcPr>
            <w:tcW w:w="6506" w:type="dxa"/>
            <w:tcBorders>
              <w:top w:val="single" w:sz="12" w:space="0" w:color="auto"/>
              <w:right w:val="single" w:sz="12" w:space="0" w:color="auto"/>
            </w:tcBorders>
          </w:tcPr>
          <w:p w14:paraId="45C57ECC" w14:textId="77777777" w:rsidR="00557BF4" w:rsidRPr="00954D26" w:rsidRDefault="00000000">
            <w:pPr>
              <w:pStyle w:val="P68B1DB1-Bezmezer4"/>
            </w:pPr>
            <w:r w:rsidRPr="00954D26">
              <w:t xml:space="preserve">Total height </w:t>
            </w:r>
          </w:p>
        </w:tc>
        <w:tc>
          <w:tcPr>
            <w:tcW w:w="709" w:type="dxa"/>
            <w:tcBorders>
              <w:top w:val="single" w:sz="12" w:space="0" w:color="auto"/>
              <w:right w:val="single" w:sz="12" w:space="0" w:color="auto"/>
            </w:tcBorders>
            <w:vAlign w:val="center"/>
          </w:tcPr>
          <w:p w14:paraId="449E352C" w14:textId="77777777" w:rsidR="00557BF4" w:rsidRPr="00954D26" w:rsidRDefault="00000000">
            <w:pPr>
              <w:pStyle w:val="P68B1DB1-Bezmezer4"/>
            </w:pPr>
            <w:r w:rsidRPr="00954D26">
              <w:t>mm</w:t>
            </w:r>
          </w:p>
        </w:tc>
        <w:tc>
          <w:tcPr>
            <w:tcW w:w="3260" w:type="dxa"/>
            <w:tcBorders>
              <w:top w:val="single" w:sz="12" w:space="0" w:color="auto"/>
              <w:left w:val="single" w:sz="12" w:space="0" w:color="auto"/>
              <w:right w:val="single" w:sz="12" w:space="0" w:color="auto"/>
            </w:tcBorders>
            <w:vAlign w:val="center"/>
          </w:tcPr>
          <w:p w14:paraId="046AA364" w14:textId="77777777" w:rsidR="00557BF4" w:rsidRPr="00954D26" w:rsidRDefault="00000000">
            <w:pPr>
              <w:pStyle w:val="P68B1DB1-Bezmezer4"/>
            </w:pPr>
            <w:r w:rsidRPr="00954D26">
              <w:t>1101</w:t>
            </w:r>
          </w:p>
        </w:tc>
      </w:tr>
      <w:tr w:rsidR="00557BF4" w:rsidRPr="00954D26" w14:paraId="2B969F9F" w14:textId="77777777">
        <w:tc>
          <w:tcPr>
            <w:tcW w:w="6506" w:type="dxa"/>
            <w:tcBorders>
              <w:right w:val="single" w:sz="12" w:space="0" w:color="auto"/>
            </w:tcBorders>
          </w:tcPr>
          <w:p w14:paraId="61648610" w14:textId="77777777" w:rsidR="00557BF4" w:rsidRPr="00954D26" w:rsidRDefault="00000000">
            <w:pPr>
              <w:pStyle w:val="P68B1DB1-Bezmezer4"/>
            </w:pPr>
            <w:r w:rsidRPr="00954D26">
              <w:t xml:space="preserve">Width </w:t>
            </w:r>
          </w:p>
        </w:tc>
        <w:tc>
          <w:tcPr>
            <w:tcW w:w="709" w:type="dxa"/>
            <w:tcBorders>
              <w:right w:val="single" w:sz="12" w:space="0" w:color="auto"/>
            </w:tcBorders>
            <w:vAlign w:val="center"/>
          </w:tcPr>
          <w:p w14:paraId="687807F3" w14:textId="77777777" w:rsidR="00557BF4" w:rsidRPr="00954D26" w:rsidRDefault="00000000">
            <w:pPr>
              <w:pStyle w:val="P68B1DB1-Bezmezer4"/>
            </w:pPr>
            <w:r w:rsidRPr="00954D26">
              <w:t>mm</w:t>
            </w:r>
          </w:p>
        </w:tc>
        <w:tc>
          <w:tcPr>
            <w:tcW w:w="3260" w:type="dxa"/>
            <w:tcBorders>
              <w:left w:val="single" w:sz="12" w:space="0" w:color="auto"/>
              <w:right w:val="single" w:sz="12" w:space="0" w:color="auto"/>
            </w:tcBorders>
            <w:vAlign w:val="center"/>
          </w:tcPr>
          <w:p w14:paraId="5FD5E3F2" w14:textId="77777777" w:rsidR="00557BF4" w:rsidRPr="00954D26" w:rsidRDefault="00000000">
            <w:pPr>
              <w:pStyle w:val="P68B1DB1-Bezmezer4"/>
            </w:pPr>
            <w:r w:rsidRPr="00954D26">
              <w:t xml:space="preserve">931 </w:t>
            </w:r>
          </w:p>
        </w:tc>
      </w:tr>
      <w:tr w:rsidR="00557BF4" w:rsidRPr="00954D26" w14:paraId="1DD763D9" w14:textId="77777777">
        <w:tc>
          <w:tcPr>
            <w:tcW w:w="6506" w:type="dxa"/>
            <w:tcBorders>
              <w:right w:val="single" w:sz="12" w:space="0" w:color="auto"/>
            </w:tcBorders>
          </w:tcPr>
          <w:p w14:paraId="4C764F08" w14:textId="77777777" w:rsidR="00557BF4" w:rsidRPr="00954D26" w:rsidRDefault="00000000">
            <w:pPr>
              <w:pStyle w:val="P68B1DB1-Bezmezer4"/>
            </w:pPr>
            <w:r w:rsidRPr="00954D26">
              <w:t xml:space="preserve">Depth </w:t>
            </w:r>
          </w:p>
        </w:tc>
        <w:tc>
          <w:tcPr>
            <w:tcW w:w="709" w:type="dxa"/>
            <w:tcBorders>
              <w:right w:val="single" w:sz="12" w:space="0" w:color="auto"/>
            </w:tcBorders>
            <w:vAlign w:val="center"/>
          </w:tcPr>
          <w:p w14:paraId="71C2CF8D" w14:textId="77777777" w:rsidR="00557BF4" w:rsidRPr="00954D26" w:rsidRDefault="00000000">
            <w:pPr>
              <w:pStyle w:val="P68B1DB1-Bezmezer4"/>
            </w:pPr>
            <w:r w:rsidRPr="00954D26">
              <w:t>mm</w:t>
            </w:r>
          </w:p>
        </w:tc>
        <w:tc>
          <w:tcPr>
            <w:tcW w:w="3260" w:type="dxa"/>
            <w:tcBorders>
              <w:left w:val="single" w:sz="12" w:space="0" w:color="auto"/>
              <w:right w:val="single" w:sz="12" w:space="0" w:color="auto"/>
            </w:tcBorders>
            <w:vAlign w:val="center"/>
          </w:tcPr>
          <w:p w14:paraId="59A158C5" w14:textId="77777777" w:rsidR="00557BF4" w:rsidRPr="00954D26" w:rsidRDefault="00000000">
            <w:pPr>
              <w:pStyle w:val="P68B1DB1-Bezmezer4"/>
            </w:pPr>
            <w:r w:rsidRPr="00954D26">
              <w:t>396</w:t>
            </w:r>
          </w:p>
        </w:tc>
      </w:tr>
      <w:tr w:rsidR="00557BF4" w:rsidRPr="00954D26" w14:paraId="4E9C09CD" w14:textId="77777777">
        <w:tc>
          <w:tcPr>
            <w:tcW w:w="6506" w:type="dxa"/>
            <w:tcBorders>
              <w:right w:val="single" w:sz="12" w:space="0" w:color="auto"/>
            </w:tcBorders>
          </w:tcPr>
          <w:p w14:paraId="6B1E2CFC" w14:textId="77777777" w:rsidR="00557BF4" w:rsidRPr="00954D26" w:rsidRDefault="00000000">
            <w:pPr>
              <w:pStyle w:val="P68B1DB1-Bezmezer4"/>
            </w:pPr>
            <w:r w:rsidRPr="00954D26">
              <w:t xml:space="preserve">Weight </w:t>
            </w:r>
          </w:p>
        </w:tc>
        <w:tc>
          <w:tcPr>
            <w:tcW w:w="709" w:type="dxa"/>
            <w:tcBorders>
              <w:right w:val="single" w:sz="12" w:space="0" w:color="auto"/>
            </w:tcBorders>
            <w:vAlign w:val="center"/>
          </w:tcPr>
          <w:p w14:paraId="7FB09F60" w14:textId="77777777" w:rsidR="00557BF4" w:rsidRPr="00954D26" w:rsidRDefault="00000000">
            <w:pPr>
              <w:pStyle w:val="P68B1DB1-Bezmezer4"/>
            </w:pPr>
            <w:r w:rsidRPr="00954D26">
              <w:t>kg</w:t>
            </w:r>
          </w:p>
        </w:tc>
        <w:tc>
          <w:tcPr>
            <w:tcW w:w="3260" w:type="dxa"/>
            <w:tcBorders>
              <w:left w:val="single" w:sz="12" w:space="0" w:color="auto"/>
              <w:right w:val="single" w:sz="12" w:space="0" w:color="auto"/>
            </w:tcBorders>
            <w:vAlign w:val="center"/>
          </w:tcPr>
          <w:p w14:paraId="35DF325E" w14:textId="77777777" w:rsidR="00557BF4" w:rsidRPr="00954D26" w:rsidRDefault="00000000">
            <w:pPr>
              <w:pStyle w:val="P68B1DB1-Bezmezer4"/>
            </w:pPr>
            <w:r w:rsidRPr="00954D26">
              <w:t>209</w:t>
            </w:r>
          </w:p>
        </w:tc>
      </w:tr>
      <w:tr w:rsidR="00557BF4" w:rsidRPr="00954D26" w14:paraId="7AA4998B" w14:textId="77777777">
        <w:tc>
          <w:tcPr>
            <w:tcW w:w="6506" w:type="dxa"/>
            <w:tcBorders>
              <w:right w:val="single" w:sz="12" w:space="0" w:color="auto"/>
            </w:tcBorders>
          </w:tcPr>
          <w:p w14:paraId="5330EC84" w14:textId="023D2EA9" w:rsidR="00557BF4" w:rsidRPr="00954D26" w:rsidRDefault="001F0B21">
            <w:pPr>
              <w:pStyle w:val="P68B1DB1-Bezmezer4"/>
            </w:pPr>
            <w:r>
              <w:t>Flue</w:t>
            </w:r>
            <w:r w:rsidRPr="00954D26">
              <w:t xml:space="preserve"> neck </w:t>
            </w:r>
          </w:p>
        </w:tc>
        <w:tc>
          <w:tcPr>
            <w:tcW w:w="709" w:type="dxa"/>
            <w:tcBorders>
              <w:right w:val="single" w:sz="12" w:space="0" w:color="auto"/>
            </w:tcBorders>
            <w:vAlign w:val="center"/>
          </w:tcPr>
          <w:p w14:paraId="16EE6523" w14:textId="77777777" w:rsidR="00557BF4" w:rsidRPr="00954D26" w:rsidRDefault="00000000">
            <w:pPr>
              <w:pStyle w:val="P68B1DB1-Bezmezer4"/>
            </w:pPr>
            <w:r w:rsidRPr="00954D26">
              <w:t>mm</w:t>
            </w:r>
          </w:p>
        </w:tc>
        <w:tc>
          <w:tcPr>
            <w:tcW w:w="3260" w:type="dxa"/>
            <w:tcBorders>
              <w:left w:val="single" w:sz="12" w:space="0" w:color="auto"/>
              <w:right w:val="single" w:sz="12" w:space="0" w:color="auto"/>
            </w:tcBorders>
            <w:vAlign w:val="center"/>
          </w:tcPr>
          <w:p w14:paraId="52AAB9BE" w14:textId="77777777" w:rsidR="00557BF4" w:rsidRPr="00954D26" w:rsidRDefault="00000000">
            <w:pPr>
              <w:pStyle w:val="P68B1DB1-Bezmezer4"/>
            </w:pPr>
            <w:r w:rsidRPr="00954D26">
              <w:t>80</w:t>
            </w:r>
          </w:p>
        </w:tc>
      </w:tr>
      <w:tr w:rsidR="00557BF4" w:rsidRPr="00954D26" w14:paraId="0E448424" w14:textId="77777777">
        <w:tc>
          <w:tcPr>
            <w:tcW w:w="6506" w:type="dxa"/>
            <w:tcBorders>
              <w:right w:val="single" w:sz="12" w:space="0" w:color="auto"/>
            </w:tcBorders>
          </w:tcPr>
          <w:p w14:paraId="17A35C70" w14:textId="77777777" w:rsidR="00557BF4" w:rsidRPr="00954D26" w:rsidRDefault="00000000">
            <w:pPr>
              <w:pStyle w:val="P68B1DB1-Bezmezer4"/>
            </w:pPr>
            <w:r w:rsidRPr="00954D26">
              <w:t xml:space="preserve">Air inlet neck </w:t>
            </w:r>
          </w:p>
        </w:tc>
        <w:tc>
          <w:tcPr>
            <w:tcW w:w="709" w:type="dxa"/>
            <w:tcBorders>
              <w:right w:val="single" w:sz="12" w:space="0" w:color="auto"/>
            </w:tcBorders>
            <w:vAlign w:val="center"/>
          </w:tcPr>
          <w:p w14:paraId="711E00BD" w14:textId="77777777" w:rsidR="00557BF4" w:rsidRPr="00954D26" w:rsidRDefault="00000000">
            <w:pPr>
              <w:pStyle w:val="P68B1DB1-Bezmezer4"/>
            </w:pPr>
            <w:r w:rsidRPr="00954D26">
              <w:t>mm</w:t>
            </w:r>
          </w:p>
        </w:tc>
        <w:tc>
          <w:tcPr>
            <w:tcW w:w="3260" w:type="dxa"/>
            <w:tcBorders>
              <w:left w:val="single" w:sz="12" w:space="0" w:color="auto"/>
              <w:right w:val="single" w:sz="12" w:space="0" w:color="auto"/>
            </w:tcBorders>
            <w:vAlign w:val="center"/>
          </w:tcPr>
          <w:p w14:paraId="270F3A83" w14:textId="77777777" w:rsidR="00557BF4" w:rsidRPr="00954D26" w:rsidRDefault="00000000">
            <w:pPr>
              <w:pStyle w:val="P68B1DB1-Bezmezer4"/>
            </w:pPr>
            <w:r w:rsidRPr="00954D26">
              <w:t>50</w:t>
            </w:r>
          </w:p>
        </w:tc>
      </w:tr>
      <w:tr w:rsidR="00557BF4" w:rsidRPr="00954D26" w14:paraId="5A0D959E" w14:textId="77777777">
        <w:tc>
          <w:tcPr>
            <w:tcW w:w="6506" w:type="dxa"/>
            <w:tcBorders>
              <w:right w:val="single" w:sz="12" w:space="0" w:color="auto"/>
            </w:tcBorders>
          </w:tcPr>
          <w:p w14:paraId="758E16AB" w14:textId="77777777" w:rsidR="00557BF4" w:rsidRPr="00954D26" w:rsidRDefault="00000000">
            <w:pPr>
              <w:pStyle w:val="P68B1DB1-Bezmezer4"/>
            </w:pPr>
            <w:r w:rsidRPr="00954D26">
              <w:t xml:space="preserve">Fuel hopper volume </w:t>
            </w:r>
          </w:p>
        </w:tc>
        <w:tc>
          <w:tcPr>
            <w:tcW w:w="709" w:type="dxa"/>
            <w:tcBorders>
              <w:right w:val="single" w:sz="12" w:space="0" w:color="auto"/>
            </w:tcBorders>
            <w:vAlign w:val="center"/>
          </w:tcPr>
          <w:p w14:paraId="670883CC" w14:textId="77777777" w:rsidR="00557BF4" w:rsidRPr="00954D26" w:rsidRDefault="00000000">
            <w:pPr>
              <w:pStyle w:val="P68B1DB1-Bezmezer4"/>
            </w:pPr>
            <w:r w:rsidRPr="00954D26">
              <w:t>kg</w:t>
            </w:r>
          </w:p>
        </w:tc>
        <w:tc>
          <w:tcPr>
            <w:tcW w:w="3260" w:type="dxa"/>
            <w:tcBorders>
              <w:left w:val="single" w:sz="12" w:space="0" w:color="auto"/>
              <w:right w:val="single" w:sz="12" w:space="0" w:color="auto"/>
            </w:tcBorders>
            <w:vAlign w:val="center"/>
          </w:tcPr>
          <w:p w14:paraId="4CB515AE" w14:textId="77777777" w:rsidR="00557BF4" w:rsidRPr="00954D26" w:rsidRDefault="00000000">
            <w:pPr>
              <w:pStyle w:val="P68B1DB1-Bezmezer4"/>
            </w:pPr>
            <w:r w:rsidRPr="00954D26">
              <w:t>35 kg</w:t>
            </w:r>
          </w:p>
        </w:tc>
      </w:tr>
      <w:tr w:rsidR="00557BF4" w:rsidRPr="00954D26" w14:paraId="37217A95" w14:textId="77777777">
        <w:tc>
          <w:tcPr>
            <w:tcW w:w="6506" w:type="dxa"/>
            <w:tcBorders>
              <w:right w:val="single" w:sz="12" w:space="0" w:color="auto"/>
            </w:tcBorders>
          </w:tcPr>
          <w:p w14:paraId="5631AD55" w14:textId="6CEFDD40" w:rsidR="00557BF4" w:rsidRPr="00954D26" w:rsidRDefault="00000000">
            <w:pPr>
              <w:pStyle w:val="P68B1DB1-Bezmezer4"/>
            </w:pPr>
            <w:r w:rsidRPr="00954D26">
              <w:t xml:space="preserve">Minimum </w:t>
            </w:r>
            <w:r w:rsidR="001F0B21">
              <w:t xml:space="preserve">flue </w:t>
            </w:r>
            <w:r w:rsidRPr="00954D26">
              <w:t xml:space="preserve">draught </w:t>
            </w:r>
          </w:p>
        </w:tc>
        <w:tc>
          <w:tcPr>
            <w:tcW w:w="709" w:type="dxa"/>
            <w:tcBorders>
              <w:right w:val="single" w:sz="12" w:space="0" w:color="auto"/>
            </w:tcBorders>
            <w:vAlign w:val="center"/>
          </w:tcPr>
          <w:p w14:paraId="4AD3750A" w14:textId="77777777" w:rsidR="00557BF4" w:rsidRPr="00954D26" w:rsidRDefault="00000000">
            <w:pPr>
              <w:pStyle w:val="P68B1DB1-Bezmezer4"/>
            </w:pPr>
            <w:r w:rsidRPr="00954D26">
              <w:t>Pa</w:t>
            </w:r>
          </w:p>
        </w:tc>
        <w:tc>
          <w:tcPr>
            <w:tcW w:w="3260" w:type="dxa"/>
            <w:tcBorders>
              <w:left w:val="single" w:sz="12" w:space="0" w:color="auto"/>
              <w:right w:val="single" w:sz="12" w:space="0" w:color="auto"/>
            </w:tcBorders>
            <w:vAlign w:val="center"/>
          </w:tcPr>
          <w:p w14:paraId="2D3DCE56" w14:textId="77777777" w:rsidR="00557BF4" w:rsidRPr="00954D26" w:rsidRDefault="00000000">
            <w:pPr>
              <w:pStyle w:val="P68B1DB1-Bezmezer4"/>
            </w:pPr>
            <w:r w:rsidRPr="00954D26">
              <w:t>10-15</w:t>
            </w:r>
          </w:p>
        </w:tc>
      </w:tr>
      <w:tr w:rsidR="00557BF4" w:rsidRPr="00954D26" w14:paraId="1297BC2F" w14:textId="77777777">
        <w:tc>
          <w:tcPr>
            <w:tcW w:w="6506" w:type="dxa"/>
            <w:tcBorders>
              <w:right w:val="single" w:sz="12" w:space="0" w:color="auto"/>
            </w:tcBorders>
          </w:tcPr>
          <w:p w14:paraId="1A686898" w14:textId="77777777" w:rsidR="00557BF4" w:rsidRPr="00954D26" w:rsidRDefault="00000000">
            <w:pPr>
              <w:pStyle w:val="P68B1DB1-Bezmezer4"/>
            </w:pPr>
            <w:r w:rsidRPr="00954D26">
              <w:t xml:space="preserve">Calorific value of the living space (depending on the degree of building insulation) </w:t>
            </w:r>
          </w:p>
        </w:tc>
        <w:tc>
          <w:tcPr>
            <w:tcW w:w="709" w:type="dxa"/>
            <w:tcBorders>
              <w:right w:val="single" w:sz="12" w:space="0" w:color="auto"/>
            </w:tcBorders>
            <w:vAlign w:val="center"/>
          </w:tcPr>
          <w:p w14:paraId="3281471E" w14:textId="77777777" w:rsidR="00557BF4" w:rsidRPr="00954D26" w:rsidRDefault="00000000">
            <w:pPr>
              <w:pStyle w:val="P68B1DB1-Bezmezer4"/>
            </w:pPr>
            <w:r w:rsidRPr="00954D26">
              <w:t>m</w:t>
            </w:r>
            <w:r w:rsidRPr="00954D26">
              <w:rPr>
                <w:vertAlign w:val="superscript"/>
              </w:rPr>
              <w:t>3</w:t>
            </w:r>
          </w:p>
        </w:tc>
        <w:tc>
          <w:tcPr>
            <w:tcW w:w="3260" w:type="dxa"/>
            <w:tcBorders>
              <w:left w:val="single" w:sz="12" w:space="0" w:color="auto"/>
              <w:right w:val="single" w:sz="12" w:space="0" w:color="auto"/>
            </w:tcBorders>
            <w:vAlign w:val="center"/>
          </w:tcPr>
          <w:p w14:paraId="249210B5" w14:textId="77777777" w:rsidR="00557BF4" w:rsidRPr="00954D26" w:rsidRDefault="00000000">
            <w:pPr>
              <w:pStyle w:val="P68B1DB1-Bezmezer4"/>
            </w:pPr>
            <w:r w:rsidRPr="00954D26">
              <w:t>50 - 220</w:t>
            </w:r>
          </w:p>
        </w:tc>
      </w:tr>
      <w:tr w:rsidR="00557BF4" w:rsidRPr="00954D26" w14:paraId="7CE574BD" w14:textId="77777777">
        <w:tc>
          <w:tcPr>
            <w:tcW w:w="6506" w:type="dxa"/>
            <w:tcBorders>
              <w:right w:val="single" w:sz="12" w:space="0" w:color="auto"/>
            </w:tcBorders>
          </w:tcPr>
          <w:p w14:paraId="621B150A" w14:textId="77777777" w:rsidR="00557BF4" w:rsidRPr="00954D26" w:rsidRDefault="00000000">
            <w:pPr>
              <w:pStyle w:val="P68B1DB1-Bezmezer4"/>
            </w:pPr>
            <w:r w:rsidRPr="00954D26">
              <w:t xml:space="preserve">Efficiency </w:t>
            </w:r>
          </w:p>
        </w:tc>
        <w:tc>
          <w:tcPr>
            <w:tcW w:w="709" w:type="dxa"/>
            <w:tcBorders>
              <w:right w:val="single" w:sz="12" w:space="0" w:color="auto"/>
            </w:tcBorders>
            <w:vAlign w:val="center"/>
          </w:tcPr>
          <w:p w14:paraId="440302CA" w14:textId="77777777" w:rsidR="00557BF4" w:rsidRPr="00954D26" w:rsidRDefault="00000000">
            <w:pPr>
              <w:pStyle w:val="P68B1DB1-Bezmezer4"/>
            </w:pPr>
            <w:r w:rsidRPr="00954D26">
              <w:t>%</w:t>
            </w:r>
          </w:p>
        </w:tc>
        <w:tc>
          <w:tcPr>
            <w:tcW w:w="3260" w:type="dxa"/>
            <w:tcBorders>
              <w:left w:val="single" w:sz="12" w:space="0" w:color="auto"/>
              <w:right w:val="single" w:sz="12" w:space="0" w:color="auto"/>
            </w:tcBorders>
            <w:vAlign w:val="center"/>
          </w:tcPr>
          <w:p w14:paraId="428ED746" w14:textId="77777777" w:rsidR="00557BF4" w:rsidRPr="00954D26" w:rsidRDefault="00000000">
            <w:pPr>
              <w:pStyle w:val="P68B1DB1-Bezmezer4"/>
            </w:pPr>
            <w:r w:rsidRPr="00954D26">
              <w:t>87.3</w:t>
            </w:r>
          </w:p>
        </w:tc>
      </w:tr>
      <w:tr w:rsidR="00557BF4" w:rsidRPr="00954D26" w14:paraId="14C2891A" w14:textId="77777777">
        <w:tc>
          <w:tcPr>
            <w:tcW w:w="6506" w:type="dxa"/>
            <w:tcBorders>
              <w:right w:val="single" w:sz="12" w:space="0" w:color="auto"/>
            </w:tcBorders>
          </w:tcPr>
          <w:p w14:paraId="09BC6E79" w14:textId="77777777" w:rsidR="00557BF4" w:rsidRPr="00954D26" w:rsidRDefault="00000000">
            <w:pPr>
              <w:pStyle w:val="P68B1DB1-Bezmezer4"/>
            </w:pPr>
            <w:r w:rsidRPr="00954D26">
              <w:t xml:space="preserve">Rated heat output </w:t>
            </w:r>
          </w:p>
        </w:tc>
        <w:tc>
          <w:tcPr>
            <w:tcW w:w="709" w:type="dxa"/>
            <w:tcBorders>
              <w:right w:val="single" w:sz="12" w:space="0" w:color="auto"/>
            </w:tcBorders>
            <w:vAlign w:val="center"/>
          </w:tcPr>
          <w:p w14:paraId="1CE6DC85" w14:textId="77777777" w:rsidR="00557BF4" w:rsidRPr="00954D26" w:rsidRDefault="00000000">
            <w:pPr>
              <w:pStyle w:val="P68B1DB1-Bezmezer4"/>
            </w:pPr>
            <w:r w:rsidRPr="00954D26">
              <w:t>kW</w:t>
            </w:r>
          </w:p>
        </w:tc>
        <w:tc>
          <w:tcPr>
            <w:tcW w:w="3260" w:type="dxa"/>
            <w:tcBorders>
              <w:left w:val="single" w:sz="12" w:space="0" w:color="auto"/>
              <w:right w:val="single" w:sz="12" w:space="0" w:color="auto"/>
            </w:tcBorders>
            <w:vAlign w:val="center"/>
          </w:tcPr>
          <w:p w14:paraId="5FA69582" w14:textId="77777777" w:rsidR="00557BF4" w:rsidRPr="00954D26" w:rsidRDefault="00000000">
            <w:pPr>
              <w:pStyle w:val="P68B1DB1-Bezmezer4"/>
            </w:pPr>
            <w:r w:rsidRPr="00954D26">
              <w:t>6.4</w:t>
            </w:r>
          </w:p>
        </w:tc>
      </w:tr>
      <w:tr w:rsidR="00557BF4" w:rsidRPr="00954D26" w14:paraId="46CD394D" w14:textId="77777777">
        <w:tc>
          <w:tcPr>
            <w:tcW w:w="6506" w:type="dxa"/>
            <w:tcBorders>
              <w:right w:val="single" w:sz="12" w:space="0" w:color="auto"/>
            </w:tcBorders>
          </w:tcPr>
          <w:p w14:paraId="06125B01" w14:textId="77777777" w:rsidR="00557BF4" w:rsidRPr="00954D26" w:rsidRDefault="00000000">
            <w:pPr>
              <w:pStyle w:val="P68B1DB1-Bezmezer4"/>
            </w:pPr>
            <w:r w:rsidRPr="00954D26">
              <w:t xml:space="preserve">Heat output range </w:t>
            </w:r>
          </w:p>
        </w:tc>
        <w:tc>
          <w:tcPr>
            <w:tcW w:w="709" w:type="dxa"/>
            <w:tcBorders>
              <w:right w:val="single" w:sz="12" w:space="0" w:color="auto"/>
            </w:tcBorders>
            <w:vAlign w:val="center"/>
          </w:tcPr>
          <w:p w14:paraId="0939DD74" w14:textId="77777777" w:rsidR="00557BF4" w:rsidRPr="00954D26" w:rsidRDefault="00000000">
            <w:pPr>
              <w:pStyle w:val="P68B1DB1-Bezmezer4"/>
            </w:pPr>
            <w:r w:rsidRPr="00954D26">
              <w:t>kW</w:t>
            </w:r>
          </w:p>
        </w:tc>
        <w:tc>
          <w:tcPr>
            <w:tcW w:w="3260" w:type="dxa"/>
            <w:tcBorders>
              <w:left w:val="single" w:sz="12" w:space="0" w:color="auto"/>
              <w:right w:val="single" w:sz="12" w:space="0" w:color="auto"/>
            </w:tcBorders>
            <w:vAlign w:val="center"/>
          </w:tcPr>
          <w:p w14:paraId="0BF16570" w14:textId="77777777" w:rsidR="00557BF4" w:rsidRPr="00954D26" w:rsidRDefault="00000000">
            <w:pPr>
              <w:pStyle w:val="P68B1DB1-Bezmezer4"/>
            </w:pPr>
            <w:r w:rsidRPr="00954D26">
              <w:t>2.6–6.5</w:t>
            </w:r>
          </w:p>
        </w:tc>
      </w:tr>
      <w:tr w:rsidR="00557BF4" w:rsidRPr="00954D26" w14:paraId="570A5DC3" w14:textId="77777777">
        <w:tc>
          <w:tcPr>
            <w:tcW w:w="6506" w:type="dxa"/>
            <w:tcBorders>
              <w:right w:val="single" w:sz="12" w:space="0" w:color="auto"/>
            </w:tcBorders>
          </w:tcPr>
          <w:p w14:paraId="4A1C20FB" w14:textId="77777777" w:rsidR="00557BF4" w:rsidRPr="00954D26" w:rsidRDefault="00000000">
            <w:pPr>
              <w:pStyle w:val="P68B1DB1-Bezmezer4"/>
            </w:pPr>
            <w:r w:rsidRPr="00954D26">
              <w:t xml:space="preserve">Power supply </w:t>
            </w:r>
          </w:p>
        </w:tc>
        <w:tc>
          <w:tcPr>
            <w:tcW w:w="709" w:type="dxa"/>
            <w:tcBorders>
              <w:right w:val="single" w:sz="12" w:space="0" w:color="auto"/>
            </w:tcBorders>
            <w:vAlign w:val="center"/>
          </w:tcPr>
          <w:p w14:paraId="342A0724" w14:textId="77777777" w:rsidR="00557BF4" w:rsidRPr="00954D26" w:rsidRDefault="00000000">
            <w:pPr>
              <w:pStyle w:val="P68B1DB1-Bezmezer4"/>
            </w:pPr>
            <w:r w:rsidRPr="00954D26">
              <w:t>V/Hz</w:t>
            </w:r>
          </w:p>
        </w:tc>
        <w:tc>
          <w:tcPr>
            <w:tcW w:w="3260" w:type="dxa"/>
            <w:tcBorders>
              <w:left w:val="single" w:sz="12" w:space="0" w:color="auto"/>
              <w:right w:val="single" w:sz="12" w:space="0" w:color="auto"/>
            </w:tcBorders>
            <w:vAlign w:val="center"/>
          </w:tcPr>
          <w:p w14:paraId="4B60AE45" w14:textId="77777777" w:rsidR="00557BF4" w:rsidRPr="00954D26" w:rsidRDefault="00000000">
            <w:pPr>
              <w:pStyle w:val="P68B1DB1-Bezmezer4"/>
            </w:pPr>
            <w:r w:rsidRPr="00954D26">
              <w:t>230/50</w:t>
            </w:r>
          </w:p>
        </w:tc>
      </w:tr>
      <w:tr w:rsidR="00557BF4" w:rsidRPr="00954D26" w14:paraId="47930716" w14:textId="77777777">
        <w:tc>
          <w:tcPr>
            <w:tcW w:w="6506" w:type="dxa"/>
            <w:tcBorders>
              <w:right w:val="single" w:sz="12" w:space="0" w:color="auto"/>
            </w:tcBorders>
          </w:tcPr>
          <w:p w14:paraId="43BBF3BB" w14:textId="77777777" w:rsidR="00557BF4" w:rsidRPr="00954D26" w:rsidRDefault="00000000">
            <w:pPr>
              <w:pStyle w:val="P68B1DB1-Bezmezer4"/>
            </w:pPr>
            <w:r w:rsidRPr="00954D26">
              <w:t xml:space="preserve">Average power consumption </w:t>
            </w:r>
          </w:p>
        </w:tc>
        <w:tc>
          <w:tcPr>
            <w:tcW w:w="709" w:type="dxa"/>
            <w:tcBorders>
              <w:right w:val="single" w:sz="12" w:space="0" w:color="auto"/>
            </w:tcBorders>
            <w:vAlign w:val="center"/>
          </w:tcPr>
          <w:p w14:paraId="1C822A5F" w14:textId="77777777" w:rsidR="00557BF4" w:rsidRPr="00954D26" w:rsidRDefault="00000000">
            <w:pPr>
              <w:pStyle w:val="P68B1DB1-Bezmezer4"/>
            </w:pPr>
            <w:r w:rsidRPr="00954D26">
              <w:t>W</w:t>
            </w:r>
          </w:p>
        </w:tc>
        <w:tc>
          <w:tcPr>
            <w:tcW w:w="3260" w:type="dxa"/>
            <w:tcBorders>
              <w:left w:val="single" w:sz="12" w:space="0" w:color="auto"/>
              <w:right w:val="single" w:sz="12" w:space="0" w:color="auto"/>
            </w:tcBorders>
            <w:vAlign w:val="center"/>
          </w:tcPr>
          <w:p w14:paraId="48A04565" w14:textId="77777777" w:rsidR="00557BF4" w:rsidRPr="00954D26" w:rsidRDefault="00000000">
            <w:pPr>
              <w:pStyle w:val="P68B1DB1-Bezmezer4"/>
            </w:pPr>
            <w:r w:rsidRPr="00954D26">
              <w:t>ca 25</w:t>
            </w:r>
          </w:p>
        </w:tc>
      </w:tr>
      <w:tr w:rsidR="00557BF4" w:rsidRPr="00954D26" w14:paraId="34CE98DE" w14:textId="77777777">
        <w:tc>
          <w:tcPr>
            <w:tcW w:w="6506" w:type="dxa"/>
            <w:tcBorders>
              <w:right w:val="single" w:sz="12" w:space="0" w:color="auto"/>
            </w:tcBorders>
          </w:tcPr>
          <w:p w14:paraId="6E83B733" w14:textId="77777777" w:rsidR="00557BF4" w:rsidRPr="00954D26" w:rsidRDefault="00000000">
            <w:pPr>
              <w:pStyle w:val="P68B1DB1-Bezmezer4"/>
            </w:pPr>
            <w:r w:rsidRPr="00954D26">
              <w:t>IP code</w:t>
            </w:r>
          </w:p>
        </w:tc>
        <w:tc>
          <w:tcPr>
            <w:tcW w:w="709" w:type="dxa"/>
            <w:tcBorders>
              <w:right w:val="single" w:sz="12" w:space="0" w:color="auto"/>
            </w:tcBorders>
            <w:vAlign w:val="center"/>
          </w:tcPr>
          <w:p w14:paraId="4E18020F" w14:textId="77777777" w:rsidR="00557BF4" w:rsidRPr="00954D26" w:rsidRDefault="00000000">
            <w:pPr>
              <w:pStyle w:val="P68B1DB1-Bezmezer4"/>
            </w:pPr>
            <w:r w:rsidRPr="00954D26">
              <w:t>IP</w:t>
            </w:r>
          </w:p>
        </w:tc>
        <w:tc>
          <w:tcPr>
            <w:tcW w:w="3260" w:type="dxa"/>
            <w:tcBorders>
              <w:left w:val="single" w:sz="12" w:space="0" w:color="auto"/>
              <w:right w:val="single" w:sz="12" w:space="0" w:color="auto"/>
            </w:tcBorders>
            <w:vAlign w:val="center"/>
          </w:tcPr>
          <w:p w14:paraId="0A13CDE6" w14:textId="77777777" w:rsidR="00557BF4" w:rsidRPr="00954D26" w:rsidRDefault="00000000">
            <w:pPr>
              <w:pStyle w:val="P68B1DB1-Bezmezer4"/>
            </w:pPr>
            <w:r w:rsidRPr="00954D26">
              <w:t>20</w:t>
            </w:r>
          </w:p>
        </w:tc>
      </w:tr>
      <w:tr w:rsidR="00557BF4" w:rsidRPr="00954D26" w14:paraId="4A6A1740" w14:textId="77777777">
        <w:tc>
          <w:tcPr>
            <w:tcW w:w="6506" w:type="dxa"/>
            <w:tcBorders>
              <w:right w:val="single" w:sz="12" w:space="0" w:color="auto"/>
            </w:tcBorders>
          </w:tcPr>
          <w:p w14:paraId="74CB4BD8" w14:textId="77777777" w:rsidR="00557BF4" w:rsidRPr="00954D26" w:rsidRDefault="00000000">
            <w:pPr>
              <w:pStyle w:val="P68B1DB1-Bezmezer4"/>
            </w:pPr>
            <w:r w:rsidRPr="00954D26">
              <w:t xml:space="preserve">Fuse </w:t>
            </w:r>
          </w:p>
        </w:tc>
        <w:tc>
          <w:tcPr>
            <w:tcW w:w="709" w:type="dxa"/>
            <w:tcBorders>
              <w:right w:val="single" w:sz="12" w:space="0" w:color="auto"/>
            </w:tcBorders>
            <w:vAlign w:val="center"/>
          </w:tcPr>
          <w:p w14:paraId="36299D72" w14:textId="77777777" w:rsidR="00557BF4" w:rsidRPr="00954D26" w:rsidRDefault="00000000">
            <w:pPr>
              <w:pStyle w:val="P68B1DB1-Bezmezer4"/>
            </w:pPr>
            <w:r w:rsidRPr="00954D26">
              <w:t>A</w:t>
            </w:r>
          </w:p>
        </w:tc>
        <w:tc>
          <w:tcPr>
            <w:tcW w:w="3260" w:type="dxa"/>
            <w:tcBorders>
              <w:left w:val="single" w:sz="12" w:space="0" w:color="auto"/>
              <w:right w:val="single" w:sz="12" w:space="0" w:color="auto"/>
            </w:tcBorders>
            <w:vAlign w:val="center"/>
          </w:tcPr>
          <w:p w14:paraId="758A018B" w14:textId="77777777" w:rsidR="00557BF4" w:rsidRPr="00954D26" w:rsidRDefault="00000000">
            <w:pPr>
              <w:pStyle w:val="P68B1DB1-Bezmezer4"/>
            </w:pPr>
            <w:r w:rsidRPr="00954D26">
              <w:t>2.5</w:t>
            </w:r>
          </w:p>
        </w:tc>
      </w:tr>
      <w:tr w:rsidR="00557BF4" w:rsidRPr="00954D26" w14:paraId="55B58DFC" w14:textId="77777777">
        <w:trPr>
          <w:trHeight w:val="236"/>
        </w:trPr>
        <w:tc>
          <w:tcPr>
            <w:tcW w:w="6506" w:type="dxa"/>
            <w:tcBorders>
              <w:right w:val="single" w:sz="12" w:space="0" w:color="auto"/>
            </w:tcBorders>
          </w:tcPr>
          <w:p w14:paraId="630ABF80" w14:textId="77777777" w:rsidR="00557BF4" w:rsidRPr="00954D26" w:rsidRDefault="00000000">
            <w:pPr>
              <w:pStyle w:val="P68B1DB1-Bezmezer4"/>
            </w:pPr>
            <w:r w:rsidRPr="00954D26">
              <w:t xml:space="preserve">Fuel consumption at min ~ max heat output </w:t>
            </w:r>
          </w:p>
        </w:tc>
        <w:tc>
          <w:tcPr>
            <w:tcW w:w="709" w:type="dxa"/>
            <w:tcBorders>
              <w:right w:val="single" w:sz="12" w:space="0" w:color="auto"/>
            </w:tcBorders>
            <w:vAlign w:val="center"/>
          </w:tcPr>
          <w:p w14:paraId="2E6175C1" w14:textId="77777777" w:rsidR="00557BF4" w:rsidRPr="00954D26" w:rsidRDefault="00000000">
            <w:pPr>
              <w:pStyle w:val="P68B1DB1-Bezmezer4"/>
            </w:pPr>
            <w:r w:rsidRPr="00954D26">
              <w:t>kg/h</w:t>
            </w:r>
          </w:p>
        </w:tc>
        <w:tc>
          <w:tcPr>
            <w:tcW w:w="3260" w:type="dxa"/>
            <w:tcBorders>
              <w:left w:val="single" w:sz="12" w:space="0" w:color="auto"/>
              <w:right w:val="single" w:sz="12" w:space="0" w:color="auto"/>
            </w:tcBorders>
            <w:vAlign w:val="center"/>
          </w:tcPr>
          <w:p w14:paraId="6BEF484C" w14:textId="77777777" w:rsidR="00557BF4" w:rsidRPr="00954D26" w:rsidRDefault="00000000">
            <w:pPr>
              <w:pStyle w:val="P68B1DB1-Bezmezer4"/>
            </w:pPr>
            <w:r w:rsidRPr="00954D26">
              <w:t>0.7~1.6</w:t>
            </w:r>
          </w:p>
        </w:tc>
      </w:tr>
      <w:tr w:rsidR="00557BF4" w:rsidRPr="00954D26" w14:paraId="47048936" w14:textId="77777777">
        <w:tc>
          <w:tcPr>
            <w:tcW w:w="6506" w:type="dxa"/>
            <w:tcBorders>
              <w:right w:val="single" w:sz="12" w:space="0" w:color="auto"/>
            </w:tcBorders>
          </w:tcPr>
          <w:p w14:paraId="3114D87C" w14:textId="77777777" w:rsidR="00557BF4" w:rsidRPr="00954D26" w:rsidRDefault="00000000">
            <w:pPr>
              <w:pStyle w:val="P68B1DB1-Bezmezer4"/>
            </w:pPr>
            <w:r w:rsidRPr="00954D26">
              <w:t>Average flue gas temperature behind the neck</w:t>
            </w:r>
          </w:p>
        </w:tc>
        <w:tc>
          <w:tcPr>
            <w:tcW w:w="709" w:type="dxa"/>
            <w:tcBorders>
              <w:right w:val="single" w:sz="12" w:space="0" w:color="auto"/>
            </w:tcBorders>
            <w:vAlign w:val="center"/>
          </w:tcPr>
          <w:p w14:paraId="07C1E205" w14:textId="77777777" w:rsidR="00557BF4" w:rsidRPr="00954D26" w:rsidRDefault="00000000">
            <w:pPr>
              <w:pStyle w:val="P68B1DB1-Bezmezer4"/>
            </w:pPr>
            <w:r w:rsidRPr="00954D26">
              <w:t>°C</w:t>
            </w:r>
          </w:p>
        </w:tc>
        <w:tc>
          <w:tcPr>
            <w:tcW w:w="3260" w:type="dxa"/>
            <w:tcBorders>
              <w:left w:val="single" w:sz="12" w:space="0" w:color="auto"/>
              <w:right w:val="single" w:sz="12" w:space="0" w:color="auto"/>
            </w:tcBorders>
            <w:vAlign w:val="center"/>
          </w:tcPr>
          <w:p w14:paraId="34088C8B" w14:textId="77777777" w:rsidR="00557BF4" w:rsidRPr="00954D26" w:rsidRDefault="00000000">
            <w:pPr>
              <w:pStyle w:val="P68B1DB1-Bezmezer4"/>
            </w:pPr>
            <w:r w:rsidRPr="00954D26">
              <w:t>143</w:t>
            </w:r>
          </w:p>
        </w:tc>
      </w:tr>
      <w:tr w:rsidR="00557BF4" w:rsidRPr="00954D26" w14:paraId="11053A61" w14:textId="77777777">
        <w:tc>
          <w:tcPr>
            <w:tcW w:w="6506" w:type="dxa"/>
            <w:tcBorders>
              <w:right w:val="single" w:sz="12" w:space="0" w:color="auto"/>
            </w:tcBorders>
          </w:tcPr>
          <w:p w14:paraId="1410B8DB" w14:textId="77777777" w:rsidR="00557BF4" w:rsidRPr="00954D26" w:rsidRDefault="00000000">
            <w:pPr>
              <w:pStyle w:val="P68B1DB1-Bezmezer4"/>
            </w:pPr>
            <w:r w:rsidRPr="00954D26">
              <w:t xml:space="preserve">Flue gas mass flow rate </w:t>
            </w:r>
          </w:p>
        </w:tc>
        <w:tc>
          <w:tcPr>
            <w:tcW w:w="709" w:type="dxa"/>
            <w:tcBorders>
              <w:right w:val="single" w:sz="12" w:space="0" w:color="auto"/>
            </w:tcBorders>
            <w:vAlign w:val="center"/>
          </w:tcPr>
          <w:p w14:paraId="60907409" w14:textId="77777777" w:rsidR="00557BF4" w:rsidRPr="00954D26" w:rsidRDefault="00000000">
            <w:pPr>
              <w:pStyle w:val="P68B1DB1-Bezmezer4"/>
            </w:pPr>
            <w:r w:rsidRPr="00954D26">
              <w:t>g/s</w:t>
            </w:r>
          </w:p>
        </w:tc>
        <w:tc>
          <w:tcPr>
            <w:tcW w:w="3260" w:type="dxa"/>
            <w:tcBorders>
              <w:left w:val="single" w:sz="12" w:space="0" w:color="auto"/>
              <w:right w:val="single" w:sz="12" w:space="0" w:color="auto"/>
            </w:tcBorders>
            <w:vAlign w:val="center"/>
          </w:tcPr>
          <w:p w14:paraId="20C06C3E" w14:textId="77777777" w:rsidR="00557BF4" w:rsidRPr="00954D26" w:rsidRDefault="00000000">
            <w:pPr>
              <w:pStyle w:val="P68B1DB1-Bezmezer4"/>
            </w:pPr>
            <w:r w:rsidRPr="00954D26">
              <w:t>6.5</w:t>
            </w:r>
          </w:p>
        </w:tc>
      </w:tr>
      <w:tr w:rsidR="00557BF4" w:rsidRPr="00954D26" w14:paraId="0112DD9F" w14:textId="77777777">
        <w:tc>
          <w:tcPr>
            <w:tcW w:w="6506" w:type="dxa"/>
            <w:tcBorders>
              <w:right w:val="single" w:sz="12" w:space="0" w:color="auto"/>
            </w:tcBorders>
          </w:tcPr>
          <w:p w14:paraId="109D4307" w14:textId="77777777" w:rsidR="00557BF4" w:rsidRPr="00954D26" w:rsidRDefault="00000000">
            <w:pPr>
              <w:pStyle w:val="P68B1DB1-Bezmezer4"/>
            </w:pPr>
            <w:r w:rsidRPr="00954D26">
              <w:t>CO content at 13% O</w:t>
            </w:r>
            <w:r w:rsidRPr="00954D26">
              <w:rPr>
                <w:vertAlign w:val="subscript"/>
              </w:rPr>
              <w:t>2</w:t>
            </w:r>
          </w:p>
        </w:tc>
        <w:tc>
          <w:tcPr>
            <w:tcW w:w="709" w:type="dxa"/>
            <w:tcBorders>
              <w:right w:val="single" w:sz="12" w:space="0" w:color="auto"/>
            </w:tcBorders>
            <w:vAlign w:val="center"/>
          </w:tcPr>
          <w:p w14:paraId="7C212853" w14:textId="77777777" w:rsidR="00557BF4" w:rsidRPr="00954D26" w:rsidRDefault="00000000">
            <w:pPr>
              <w:pStyle w:val="P68B1DB1-Bezmezer4"/>
            </w:pPr>
            <w:r w:rsidRPr="00954D26">
              <w:t>%</w:t>
            </w:r>
          </w:p>
        </w:tc>
        <w:tc>
          <w:tcPr>
            <w:tcW w:w="3260" w:type="dxa"/>
            <w:tcBorders>
              <w:left w:val="single" w:sz="12" w:space="0" w:color="auto"/>
              <w:right w:val="single" w:sz="12" w:space="0" w:color="auto"/>
            </w:tcBorders>
            <w:vAlign w:val="center"/>
          </w:tcPr>
          <w:p w14:paraId="1F14EE9E" w14:textId="77777777" w:rsidR="00557BF4" w:rsidRPr="00954D26" w:rsidRDefault="00000000">
            <w:pPr>
              <w:pStyle w:val="P68B1DB1-Bezmezer4"/>
            </w:pPr>
            <w:r w:rsidRPr="00954D26">
              <w:t>0.018</w:t>
            </w:r>
          </w:p>
        </w:tc>
      </w:tr>
      <w:tr w:rsidR="00557BF4" w:rsidRPr="00954D26" w14:paraId="376D5EFF" w14:textId="77777777">
        <w:tc>
          <w:tcPr>
            <w:tcW w:w="6506" w:type="dxa"/>
            <w:tcBorders>
              <w:bottom w:val="single" w:sz="12" w:space="0" w:color="auto"/>
              <w:right w:val="single" w:sz="12" w:space="0" w:color="auto"/>
            </w:tcBorders>
            <w:shd w:val="clear" w:color="auto" w:fill="auto"/>
          </w:tcPr>
          <w:p w14:paraId="4BCCD568" w14:textId="77777777" w:rsidR="00557BF4" w:rsidRPr="00954D26" w:rsidRDefault="00000000">
            <w:pPr>
              <w:pStyle w:val="P68B1DB1-Bezmezer4"/>
              <w:rPr>
                <w:highlight w:val="yellow"/>
              </w:rPr>
            </w:pPr>
            <w:r w:rsidRPr="00954D26">
              <w:t>Noise level</w:t>
            </w:r>
          </w:p>
        </w:tc>
        <w:tc>
          <w:tcPr>
            <w:tcW w:w="709" w:type="dxa"/>
            <w:tcBorders>
              <w:bottom w:val="single" w:sz="12" w:space="0" w:color="auto"/>
              <w:right w:val="single" w:sz="12" w:space="0" w:color="auto"/>
            </w:tcBorders>
            <w:shd w:val="clear" w:color="auto" w:fill="auto"/>
            <w:vAlign w:val="center"/>
          </w:tcPr>
          <w:p w14:paraId="0C23DCEA" w14:textId="77777777" w:rsidR="00557BF4" w:rsidRPr="00954D26" w:rsidRDefault="00000000">
            <w:pPr>
              <w:pStyle w:val="P68B1DB1-Bezmezer4"/>
              <w:rPr>
                <w:highlight w:val="yellow"/>
              </w:rPr>
            </w:pPr>
            <w:r w:rsidRPr="00954D26">
              <w:t>dB</w:t>
            </w:r>
          </w:p>
        </w:tc>
        <w:tc>
          <w:tcPr>
            <w:tcW w:w="3260" w:type="dxa"/>
            <w:tcBorders>
              <w:left w:val="single" w:sz="12" w:space="0" w:color="auto"/>
              <w:right w:val="single" w:sz="12" w:space="0" w:color="auto"/>
            </w:tcBorders>
            <w:shd w:val="clear" w:color="auto" w:fill="auto"/>
            <w:vAlign w:val="center"/>
          </w:tcPr>
          <w:p w14:paraId="56DEABB0" w14:textId="77777777" w:rsidR="00557BF4" w:rsidRPr="00954D26" w:rsidRDefault="00000000">
            <w:pPr>
              <w:pStyle w:val="P68B1DB1-Bezmezer4"/>
              <w:rPr>
                <w:highlight w:val="yellow"/>
              </w:rPr>
            </w:pPr>
            <w:r w:rsidRPr="00954D26">
              <w:t>Not exceeding 50 dB</w:t>
            </w:r>
          </w:p>
        </w:tc>
      </w:tr>
    </w:tbl>
    <w:p w14:paraId="79E2313A" w14:textId="77777777" w:rsidR="00557BF4" w:rsidRPr="00954D26" w:rsidRDefault="00000000">
      <w:pPr>
        <w:pStyle w:val="Bezmezer"/>
        <w:jc w:val="center"/>
        <w:rPr>
          <w:sz w:val="20"/>
        </w:rPr>
      </w:pPr>
      <w:r w:rsidRPr="00954D26">
        <w:rPr>
          <w:noProof/>
        </w:rPr>
        <w:drawing>
          <wp:anchor distT="0" distB="0" distL="114300" distR="114300" simplePos="0" relativeHeight="251833344" behindDoc="0" locked="0" layoutInCell="1" allowOverlap="1" wp14:anchorId="7AFB787E" wp14:editId="1C4A672C">
            <wp:simplePos x="0" y="0"/>
            <wp:positionH relativeFrom="column">
              <wp:posOffset>609600</wp:posOffset>
            </wp:positionH>
            <wp:positionV relativeFrom="paragraph">
              <wp:posOffset>101782</wp:posOffset>
            </wp:positionV>
            <wp:extent cx="5417820" cy="3322930"/>
            <wp:effectExtent l="0" t="0" r="0" b="0"/>
            <wp:wrapNone/>
            <wp:docPr id="3" name="Obrázek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820" cy="33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7810B" w14:textId="77777777" w:rsidR="00557BF4" w:rsidRPr="00954D26" w:rsidRDefault="00000000">
      <w:pPr>
        <w:pStyle w:val="Bezmezer"/>
        <w:jc w:val="center"/>
        <w:rPr>
          <w:sz w:val="20"/>
        </w:rPr>
      </w:pPr>
      <w:r w:rsidRPr="00954D26">
        <w:rPr>
          <w:noProof/>
        </w:rPr>
        <w:lastRenderedPageBreak/>
        <w:drawing>
          <wp:inline distT="0" distB="0" distL="0" distR="0" wp14:anchorId="6D64BDF3" wp14:editId="4CD8119B">
            <wp:extent cx="4548570" cy="4125686"/>
            <wp:effectExtent l="0" t="0" r="4445" b="8255"/>
            <wp:docPr id="4" name="Obrázek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1453" cy="4146441"/>
                    </a:xfrm>
                    <a:prstGeom prst="rect">
                      <a:avLst/>
                    </a:prstGeom>
                    <a:noFill/>
                    <a:ln>
                      <a:noFill/>
                    </a:ln>
                  </pic:spPr>
                </pic:pic>
              </a:graphicData>
            </a:graphic>
          </wp:inline>
        </w:drawing>
      </w:r>
    </w:p>
    <w:p w14:paraId="6A6E7050" w14:textId="77777777" w:rsidR="00557BF4" w:rsidRPr="00954D26" w:rsidRDefault="00557BF4">
      <w:pPr>
        <w:pStyle w:val="Bezmezer"/>
        <w:rPr>
          <w:sz w:val="20"/>
        </w:rPr>
      </w:pPr>
    </w:p>
    <w:p w14:paraId="29D7ADDE" w14:textId="77777777" w:rsidR="00557BF4" w:rsidRPr="00954D26" w:rsidRDefault="00557BF4">
      <w:pPr>
        <w:pStyle w:val="Odstavecseseznamem"/>
        <w:numPr>
          <w:ilvl w:val="0"/>
          <w:numId w:val="2"/>
        </w:numPr>
        <w:tabs>
          <w:tab w:val="left" w:pos="426"/>
        </w:tabs>
        <w:spacing w:after="0" w:line="240" w:lineRule="auto"/>
        <w:rPr>
          <w:rFonts w:ascii="Calibri" w:hAnsi="Calibri" w:cs="Calibri"/>
          <w:sz w:val="20"/>
        </w:rPr>
        <w:sectPr w:rsidR="00557BF4" w:rsidRPr="00954D26" w:rsidSect="0071616B">
          <w:headerReference w:type="default" r:id="rId12"/>
          <w:pgSz w:w="11906" w:h="16838"/>
          <w:pgMar w:top="720" w:right="720" w:bottom="720" w:left="720" w:header="708" w:footer="708" w:gutter="0"/>
          <w:cols w:space="708"/>
          <w:titlePg/>
          <w:docGrid w:linePitch="360"/>
        </w:sectPr>
      </w:pPr>
    </w:p>
    <w:p w14:paraId="5235DA57" w14:textId="77777777" w:rsidR="00557BF4" w:rsidRPr="00954D26" w:rsidRDefault="00000000">
      <w:pPr>
        <w:pStyle w:val="P68B1DB1-Odstavecseseznamem5"/>
        <w:numPr>
          <w:ilvl w:val="0"/>
          <w:numId w:val="2"/>
        </w:numPr>
        <w:tabs>
          <w:tab w:val="left" w:pos="426"/>
        </w:tabs>
        <w:spacing w:after="0" w:line="240" w:lineRule="auto"/>
      </w:pPr>
      <w:r w:rsidRPr="00954D26">
        <w:t>Protective grille</w:t>
      </w:r>
    </w:p>
    <w:p w14:paraId="77061A63" w14:textId="77777777" w:rsidR="00557BF4" w:rsidRPr="00954D26" w:rsidRDefault="00000000">
      <w:pPr>
        <w:pStyle w:val="P68B1DB1-Odstavecseseznamem5"/>
        <w:numPr>
          <w:ilvl w:val="0"/>
          <w:numId w:val="2"/>
        </w:numPr>
        <w:tabs>
          <w:tab w:val="left" w:pos="426"/>
        </w:tabs>
        <w:spacing w:after="0" w:line="240" w:lineRule="auto"/>
      </w:pPr>
      <w:r w:rsidRPr="00954D26">
        <w:t>Hopper</w:t>
      </w:r>
    </w:p>
    <w:p w14:paraId="402F3F8D" w14:textId="77777777" w:rsidR="00557BF4" w:rsidRPr="00954D26" w:rsidRDefault="00000000">
      <w:pPr>
        <w:pStyle w:val="P68B1DB1-Odstavecseseznamem5"/>
        <w:numPr>
          <w:ilvl w:val="0"/>
          <w:numId w:val="2"/>
        </w:numPr>
        <w:tabs>
          <w:tab w:val="left" w:pos="426"/>
        </w:tabs>
        <w:spacing w:after="0" w:line="240" w:lineRule="auto"/>
      </w:pPr>
      <w:r w:rsidRPr="00954D26">
        <w:t>Screw feeder</w:t>
      </w:r>
    </w:p>
    <w:p w14:paraId="6FA5DA2A" w14:textId="77777777" w:rsidR="00557BF4" w:rsidRPr="00954D26" w:rsidRDefault="00000000">
      <w:pPr>
        <w:pStyle w:val="P68B1DB1-Odstavecseseznamem5"/>
        <w:numPr>
          <w:ilvl w:val="0"/>
          <w:numId w:val="2"/>
        </w:numPr>
        <w:tabs>
          <w:tab w:val="left" w:pos="426"/>
        </w:tabs>
        <w:spacing w:after="0" w:line="240" w:lineRule="auto"/>
      </w:pPr>
      <w:r w:rsidRPr="00954D26">
        <w:t>Feeder motor</w:t>
      </w:r>
    </w:p>
    <w:p w14:paraId="48AF6436" w14:textId="77777777" w:rsidR="00557BF4" w:rsidRPr="00954D26" w:rsidRDefault="00000000">
      <w:pPr>
        <w:pStyle w:val="P68B1DB1-Odstavecseseznamem5"/>
        <w:numPr>
          <w:ilvl w:val="0"/>
          <w:numId w:val="2"/>
        </w:numPr>
        <w:tabs>
          <w:tab w:val="left" w:pos="426"/>
        </w:tabs>
        <w:spacing w:after="0" w:line="240" w:lineRule="auto"/>
      </w:pPr>
      <w:r w:rsidRPr="00954D26">
        <w:t>Control unit</w:t>
      </w:r>
    </w:p>
    <w:p w14:paraId="0BA43546" w14:textId="77777777" w:rsidR="00557BF4" w:rsidRPr="00954D26" w:rsidRDefault="00000000">
      <w:pPr>
        <w:pStyle w:val="P68B1DB1-Odstavecseseznamem5"/>
        <w:numPr>
          <w:ilvl w:val="0"/>
          <w:numId w:val="2"/>
        </w:numPr>
        <w:tabs>
          <w:tab w:val="left" w:pos="426"/>
        </w:tabs>
        <w:spacing w:after="0" w:line="240" w:lineRule="auto"/>
      </w:pPr>
      <w:r w:rsidRPr="00954D26">
        <w:t>Vacuum sensor</w:t>
      </w:r>
    </w:p>
    <w:p w14:paraId="359C871C" w14:textId="77777777" w:rsidR="00557BF4" w:rsidRPr="00954D26" w:rsidRDefault="00000000">
      <w:pPr>
        <w:pStyle w:val="P68B1DB1-Odstavecseseznamem5"/>
        <w:numPr>
          <w:ilvl w:val="0"/>
          <w:numId w:val="2"/>
        </w:numPr>
        <w:tabs>
          <w:tab w:val="left" w:pos="426"/>
        </w:tabs>
        <w:spacing w:after="0" w:line="240" w:lineRule="auto"/>
      </w:pPr>
      <w:r w:rsidRPr="00954D26">
        <w:t>Flue gas fan</w:t>
      </w:r>
    </w:p>
    <w:p w14:paraId="50F81E5A" w14:textId="77777777" w:rsidR="00557BF4" w:rsidRPr="00954D26" w:rsidRDefault="00000000">
      <w:pPr>
        <w:pStyle w:val="P68B1DB1-Odstavecseseznamem5"/>
        <w:numPr>
          <w:ilvl w:val="0"/>
          <w:numId w:val="2"/>
        </w:numPr>
        <w:tabs>
          <w:tab w:val="left" w:pos="426"/>
        </w:tabs>
        <w:spacing w:after="0" w:line="240" w:lineRule="auto"/>
      </w:pPr>
      <w:r w:rsidRPr="00954D26">
        <w:t>Cast iron door frame</w:t>
      </w:r>
    </w:p>
    <w:p w14:paraId="59B15316" w14:textId="77777777" w:rsidR="00557BF4" w:rsidRPr="00954D26" w:rsidRDefault="00000000">
      <w:pPr>
        <w:pStyle w:val="P68B1DB1-Odstavecseseznamem5"/>
        <w:numPr>
          <w:ilvl w:val="0"/>
          <w:numId w:val="2"/>
        </w:numPr>
        <w:tabs>
          <w:tab w:val="left" w:pos="426"/>
        </w:tabs>
        <w:spacing w:after="0" w:line="240" w:lineRule="auto"/>
      </w:pPr>
      <w:r w:rsidRPr="00954D26">
        <w:t>Display</w:t>
      </w:r>
    </w:p>
    <w:p w14:paraId="02CD5E85" w14:textId="77777777" w:rsidR="00557BF4" w:rsidRPr="00954D26" w:rsidRDefault="00000000">
      <w:pPr>
        <w:pStyle w:val="P68B1DB1-Odstavecseseznamem5"/>
        <w:numPr>
          <w:ilvl w:val="0"/>
          <w:numId w:val="2"/>
        </w:numPr>
        <w:tabs>
          <w:tab w:val="left" w:pos="426"/>
        </w:tabs>
        <w:spacing w:after="0" w:line="240" w:lineRule="auto"/>
      </w:pPr>
      <w:r w:rsidRPr="00954D26">
        <w:t>Cast iron door</w:t>
      </w:r>
    </w:p>
    <w:p w14:paraId="1BAFBA88" w14:textId="77777777" w:rsidR="00557BF4" w:rsidRPr="00954D26" w:rsidRDefault="00000000">
      <w:pPr>
        <w:pStyle w:val="P68B1DB1-Odstavecseseznamem5"/>
        <w:numPr>
          <w:ilvl w:val="0"/>
          <w:numId w:val="2"/>
        </w:numPr>
        <w:tabs>
          <w:tab w:val="left" w:pos="426"/>
        </w:tabs>
        <w:spacing w:after="0" w:line="240" w:lineRule="auto"/>
      </w:pPr>
      <w:r w:rsidRPr="00954D26">
        <w:t>Hopper cover</w:t>
      </w:r>
    </w:p>
    <w:p w14:paraId="3F93BF50" w14:textId="77777777" w:rsidR="00557BF4" w:rsidRPr="00954D26" w:rsidRDefault="00000000">
      <w:pPr>
        <w:pStyle w:val="P68B1DB1-Odstavecseseznamem5"/>
        <w:numPr>
          <w:ilvl w:val="0"/>
          <w:numId w:val="2"/>
        </w:numPr>
        <w:tabs>
          <w:tab w:val="left" w:pos="426"/>
        </w:tabs>
        <w:spacing w:after="0" w:line="240" w:lineRule="auto"/>
      </w:pPr>
      <w:r w:rsidRPr="00954D26">
        <w:t>Ashpan</w:t>
      </w:r>
    </w:p>
    <w:p w14:paraId="221F2A9E" w14:textId="77777777" w:rsidR="00557BF4" w:rsidRPr="00954D26" w:rsidRDefault="00000000">
      <w:pPr>
        <w:pStyle w:val="P68B1DB1-Odstavecseseznamem5"/>
        <w:numPr>
          <w:ilvl w:val="0"/>
          <w:numId w:val="2"/>
        </w:numPr>
        <w:tabs>
          <w:tab w:val="left" w:pos="426"/>
        </w:tabs>
        <w:spacing w:after="0" w:line="240" w:lineRule="auto"/>
      </w:pPr>
      <w:r w:rsidRPr="00954D26">
        <w:t>Door</w:t>
      </w:r>
    </w:p>
    <w:p w14:paraId="20B2BEF9" w14:textId="77777777" w:rsidR="00557BF4" w:rsidRPr="00954D26" w:rsidRDefault="00000000">
      <w:pPr>
        <w:pStyle w:val="P68B1DB1-Odstavecseseznamem5"/>
        <w:numPr>
          <w:ilvl w:val="0"/>
          <w:numId w:val="2"/>
        </w:numPr>
        <w:tabs>
          <w:tab w:val="left" w:pos="426"/>
        </w:tabs>
        <w:spacing w:after="0" w:line="240" w:lineRule="auto"/>
      </w:pPr>
      <w:r w:rsidRPr="00954D26">
        <w:t>Side stone</w:t>
      </w:r>
    </w:p>
    <w:p w14:paraId="04552C8E" w14:textId="77777777" w:rsidR="00557BF4" w:rsidRPr="00954D26" w:rsidRDefault="00000000">
      <w:pPr>
        <w:pStyle w:val="P68B1DB1-Normln6"/>
        <w:numPr>
          <w:ilvl w:val="0"/>
          <w:numId w:val="2"/>
        </w:numPr>
        <w:tabs>
          <w:tab w:val="left" w:pos="426"/>
        </w:tabs>
        <w:spacing w:after="0" w:line="240" w:lineRule="auto"/>
      </w:pPr>
      <w:r w:rsidRPr="00954D26">
        <w:t>Bottom stone</w:t>
      </w:r>
    </w:p>
    <w:p w14:paraId="529AEBBF" w14:textId="77777777" w:rsidR="00557BF4" w:rsidRPr="00954D26" w:rsidRDefault="00000000">
      <w:pPr>
        <w:pStyle w:val="P68B1DB1-Normln6"/>
        <w:numPr>
          <w:ilvl w:val="0"/>
          <w:numId w:val="2"/>
        </w:numPr>
        <w:tabs>
          <w:tab w:val="left" w:pos="426"/>
        </w:tabs>
        <w:spacing w:after="0" w:line="240" w:lineRule="auto"/>
      </w:pPr>
      <w:r w:rsidRPr="00954D26">
        <w:t>Steel heat exchanger</w:t>
      </w:r>
    </w:p>
    <w:p w14:paraId="1C52E604" w14:textId="77777777" w:rsidR="00557BF4" w:rsidRPr="00954D26" w:rsidRDefault="00000000">
      <w:pPr>
        <w:pStyle w:val="P68B1DB1-Normln6"/>
        <w:numPr>
          <w:ilvl w:val="0"/>
          <w:numId w:val="2"/>
        </w:numPr>
        <w:tabs>
          <w:tab w:val="left" w:pos="426"/>
        </w:tabs>
        <w:spacing w:after="0" w:line="240" w:lineRule="auto"/>
      </w:pPr>
      <w:r w:rsidRPr="00954D26">
        <w:t>Insulation</w:t>
      </w:r>
    </w:p>
    <w:p w14:paraId="334EE2F3" w14:textId="77777777" w:rsidR="00557BF4" w:rsidRPr="00954D26" w:rsidRDefault="00000000">
      <w:pPr>
        <w:pStyle w:val="P68B1DB1-Normln6"/>
        <w:numPr>
          <w:ilvl w:val="0"/>
          <w:numId w:val="2"/>
        </w:numPr>
        <w:tabs>
          <w:tab w:val="left" w:pos="426"/>
        </w:tabs>
        <w:spacing w:after="0" w:line="240" w:lineRule="auto"/>
      </w:pPr>
      <w:r w:rsidRPr="00954D26">
        <w:t>Ceramic insulation</w:t>
      </w:r>
    </w:p>
    <w:p w14:paraId="7465404B" w14:textId="77777777" w:rsidR="00557BF4" w:rsidRPr="00954D26" w:rsidRDefault="00000000">
      <w:pPr>
        <w:pStyle w:val="P68B1DB1-Normln6"/>
        <w:numPr>
          <w:ilvl w:val="0"/>
          <w:numId w:val="2"/>
        </w:numPr>
        <w:tabs>
          <w:tab w:val="left" w:pos="426"/>
        </w:tabs>
        <w:spacing w:after="0" w:line="240" w:lineRule="auto"/>
      </w:pPr>
      <w:r w:rsidRPr="00954D26">
        <w:t>Rear casing</w:t>
      </w:r>
    </w:p>
    <w:p w14:paraId="6B606A0A" w14:textId="7639B4D9" w:rsidR="00557BF4" w:rsidRPr="00954D26" w:rsidRDefault="00000000">
      <w:pPr>
        <w:pStyle w:val="P68B1DB1-Normln6"/>
        <w:numPr>
          <w:ilvl w:val="0"/>
          <w:numId w:val="2"/>
        </w:numPr>
        <w:tabs>
          <w:tab w:val="left" w:pos="426"/>
        </w:tabs>
        <w:spacing w:after="0" w:line="240" w:lineRule="auto"/>
      </w:pPr>
      <w:r w:rsidRPr="00954D26">
        <w:t xml:space="preserve">Burn </w:t>
      </w:r>
      <w:r w:rsidR="006E26D3">
        <w:t>pan</w:t>
      </w:r>
    </w:p>
    <w:p w14:paraId="6CD0F7F1" w14:textId="77777777" w:rsidR="00557BF4" w:rsidRPr="00954D26" w:rsidRDefault="00000000">
      <w:pPr>
        <w:pStyle w:val="P68B1DB1-Normln6"/>
        <w:numPr>
          <w:ilvl w:val="0"/>
          <w:numId w:val="2"/>
        </w:numPr>
        <w:tabs>
          <w:tab w:val="left" w:pos="426"/>
        </w:tabs>
        <w:spacing w:after="0" w:line="240" w:lineRule="auto"/>
      </w:pPr>
      <w:r w:rsidRPr="00954D26">
        <w:t>Fire chamber</w:t>
      </w:r>
    </w:p>
    <w:p w14:paraId="27C4D190" w14:textId="77777777" w:rsidR="00557BF4" w:rsidRPr="00954D26" w:rsidRDefault="00000000">
      <w:pPr>
        <w:pStyle w:val="P68B1DB1-Normln6"/>
        <w:numPr>
          <w:ilvl w:val="0"/>
          <w:numId w:val="2"/>
        </w:numPr>
        <w:tabs>
          <w:tab w:val="left" w:pos="426"/>
        </w:tabs>
        <w:spacing w:after="0" w:line="240" w:lineRule="auto"/>
      </w:pPr>
      <w:r w:rsidRPr="00954D26">
        <w:t>Heat exchanger</w:t>
      </w:r>
    </w:p>
    <w:p w14:paraId="44A84246" w14:textId="77777777" w:rsidR="00557BF4" w:rsidRPr="00954D26" w:rsidRDefault="00000000">
      <w:pPr>
        <w:pStyle w:val="P68B1DB1-Normln6"/>
        <w:numPr>
          <w:ilvl w:val="0"/>
          <w:numId w:val="2"/>
        </w:numPr>
        <w:tabs>
          <w:tab w:val="left" w:pos="426"/>
        </w:tabs>
        <w:spacing w:after="0" w:line="240" w:lineRule="auto"/>
      </w:pPr>
      <w:r w:rsidRPr="00954D26">
        <w:t>Cleaning lid</w:t>
      </w:r>
    </w:p>
    <w:p w14:paraId="060363C8" w14:textId="77777777" w:rsidR="00557BF4" w:rsidRPr="00954D26" w:rsidRDefault="00000000">
      <w:pPr>
        <w:pStyle w:val="P68B1DB1-Normln6"/>
        <w:numPr>
          <w:ilvl w:val="0"/>
          <w:numId w:val="2"/>
        </w:numPr>
        <w:tabs>
          <w:tab w:val="left" w:pos="426"/>
        </w:tabs>
        <w:spacing w:after="0" w:line="240" w:lineRule="auto"/>
      </w:pPr>
      <w:r w:rsidRPr="00954D26">
        <w:t>Cross flow fan</w:t>
      </w:r>
    </w:p>
    <w:p w14:paraId="4B1795CB" w14:textId="77777777" w:rsidR="00557BF4" w:rsidRPr="00954D26" w:rsidRDefault="00000000">
      <w:pPr>
        <w:pStyle w:val="P68B1DB1-Normln6"/>
        <w:numPr>
          <w:ilvl w:val="0"/>
          <w:numId w:val="2"/>
        </w:numPr>
        <w:tabs>
          <w:tab w:val="left" w:pos="426"/>
        </w:tabs>
        <w:spacing w:after="0" w:line="240" w:lineRule="auto"/>
      </w:pPr>
      <w:r w:rsidRPr="00954D26">
        <w:t>Cleaning lid</w:t>
      </w:r>
    </w:p>
    <w:p w14:paraId="62DA780B" w14:textId="77777777" w:rsidR="00557BF4" w:rsidRPr="00954D26" w:rsidRDefault="00000000">
      <w:pPr>
        <w:pStyle w:val="P68B1DB1-Normln6"/>
        <w:numPr>
          <w:ilvl w:val="0"/>
          <w:numId w:val="2"/>
        </w:numPr>
        <w:tabs>
          <w:tab w:val="left" w:pos="426"/>
        </w:tabs>
        <w:spacing w:after="0" w:line="240" w:lineRule="auto"/>
      </w:pPr>
      <w:r w:rsidRPr="00954D26">
        <w:t>Height adjustable feet</w:t>
      </w:r>
    </w:p>
    <w:p w14:paraId="723C1C07" w14:textId="77777777" w:rsidR="00557BF4" w:rsidRPr="00954D26" w:rsidRDefault="00000000">
      <w:pPr>
        <w:pStyle w:val="P68B1DB1-Normln6"/>
        <w:numPr>
          <w:ilvl w:val="0"/>
          <w:numId w:val="2"/>
        </w:numPr>
        <w:tabs>
          <w:tab w:val="left" w:pos="426"/>
        </w:tabs>
        <w:spacing w:after="0" w:line="240" w:lineRule="auto"/>
      </w:pPr>
      <w:r w:rsidRPr="00954D26">
        <w:t>Side casing</w:t>
      </w:r>
    </w:p>
    <w:p w14:paraId="070C372D" w14:textId="77777777" w:rsidR="00557BF4" w:rsidRPr="00954D26" w:rsidRDefault="00557BF4">
      <w:pPr>
        <w:pStyle w:val="Bezmezer"/>
        <w:rPr>
          <w:sz w:val="20"/>
        </w:rPr>
        <w:sectPr w:rsidR="00557BF4" w:rsidRPr="00954D26" w:rsidSect="00FA1D28">
          <w:type w:val="continuous"/>
          <w:pgSz w:w="11906" w:h="16838"/>
          <w:pgMar w:top="720" w:right="720" w:bottom="720" w:left="720" w:header="708" w:footer="708" w:gutter="0"/>
          <w:cols w:num="2" w:space="708"/>
          <w:titlePg/>
          <w:docGrid w:linePitch="360"/>
        </w:sectPr>
      </w:pPr>
    </w:p>
    <w:p w14:paraId="7AAD6BEC" w14:textId="77777777" w:rsidR="00557BF4" w:rsidRPr="00954D26" w:rsidRDefault="00557BF4">
      <w:pPr>
        <w:pStyle w:val="Bezmezer"/>
        <w:rPr>
          <w:sz w:val="20"/>
        </w:rPr>
      </w:pPr>
    </w:p>
    <w:p w14:paraId="6A122DE0" w14:textId="77777777" w:rsidR="00557BF4" w:rsidRPr="00954D26" w:rsidRDefault="00000000">
      <w:pPr>
        <w:pStyle w:val="Nadpis1"/>
        <w:numPr>
          <w:ilvl w:val="0"/>
          <w:numId w:val="1"/>
        </w:numPr>
        <w:shd w:val="clear" w:color="auto" w:fill="ED7D31" w:themeFill="accent2"/>
      </w:pPr>
      <w:bookmarkStart w:id="2" w:name="_Toc142480408"/>
      <w:r w:rsidRPr="00954D26">
        <w:t>STOVE OPTIONS</w:t>
      </w:r>
      <w:bookmarkEnd w:id="2"/>
    </w:p>
    <w:p w14:paraId="5676CF01" w14:textId="77777777" w:rsidR="00557BF4" w:rsidRPr="00954D26" w:rsidRDefault="00557BF4">
      <w:pPr>
        <w:pStyle w:val="Bezmezer"/>
        <w:rPr>
          <w:sz w:val="20"/>
        </w:rPr>
      </w:pPr>
    </w:p>
    <w:p w14:paraId="26F03108" w14:textId="77777777" w:rsidR="00557BF4" w:rsidRPr="00954D26" w:rsidRDefault="00000000">
      <w:pPr>
        <w:pStyle w:val="P68B1DB1-Bezmezer3"/>
        <w:ind w:firstLine="360"/>
      </w:pPr>
      <w:r w:rsidRPr="00954D26">
        <w:rPr>
          <w:noProof/>
        </w:rPr>
        <mc:AlternateContent>
          <mc:Choice Requires="wps">
            <w:drawing>
              <wp:anchor distT="0" distB="0" distL="114300" distR="114300" simplePos="0" relativeHeight="251832320" behindDoc="0" locked="0" layoutInCell="1" allowOverlap="1" wp14:anchorId="18284ABE" wp14:editId="5CC80FEC">
                <wp:simplePos x="0" y="0"/>
                <wp:positionH relativeFrom="column">
                  <wp:posOffset>2133146</wp:posOffset>
                </wp:positionH>
                <wp:positionV relativeFrom="paragraph">
                  <wp:posOffset>1281793</wp:posOffset>
                </wp:positionV>
                <wp:extent cx="566057" cy="0"/>
                <wp:effectExtent l="38100" t="76200" r="0" b="95250"/>
                <wp:wrapNone/>
                <wp:docPr id="98" name="Přímá spojnice se šipkou 98"/>
                <wp:cNvGraphicFramePr/>
                <a:graphic xmlns:a="http://schemas.openxmlformats.org/drawingml/2006/main">
                  <a:graphicData uri="http://schemas.microsoft.com/office/word/2010/wordprocessingShape">
                    <wps:wsp>
                      <wps:cNvCnPr/>
                      <wps:spPr>
                        <a:xfrm flipH="1">
                          <a:off x="0" y="0"/>
                          <a:ext cx="566057"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71F6B19" id="_x0000_t32" coordsize="21600,21600" o:spt="32" o:oned="t" path="m,l21600,21600e" filled="f">
                <v:path arrowok="t" fillok="f" o:connecttype="none"/>
                <o:lock v:ext="edit" shapetype="t"/>
              </v:shapetype>
              <v:shape id="Přímá spojnice se šipkou 98" o:spid="_x0000_s1026" type="#_x0000_t32" style="position:absolute;margin-left:167.95pt;margin-top:100.95pt;width:44.55pt;height:0;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" strokecolor="#ed7d31 [3205]" strokeweight=".5pt">
                <v:stroke endarrow="block" joinstyle="miter"/>
              </v:shape>
            </w:pict>
          </mc:Fallback>
        </mc:AlternateContent>
      </w:r>
      <w:r w:rsidRPr="00954D26">
        <w:rPr>
          <w:noProof/>
        </w:rPr>
        <mc:AlternateContent>
          <mc:Choice Requires="wps">
            <w:drawing>
              <wp:anchor distT="0" distB="0" distL="114300" distR="114300" simplePos="0" relativeHeight="251830272" behindDoc="0" locked="0" layoutInCell="1" allowOverlap="1" wp14:anchorId="0217B3B8" wp14:editId="62564B4B">
                <wp:simplePos x="0" y="0"/>
                <wp:positionH relativeFrom="column">
                  <wp:posOffset>3483247</wp:posOffset>
                </wp:positionH>
                <wp:positionV relativeFrom="paragraph">
                  <wp:posOffset>552178</wp:posOffset>
                </wp:positionV>
                <wp:extent cx="566057" cy="0"/>
                <wp:effectExtent l="0" t="76200" r="24765" b="95250"/>
                <wp:wrapNone/>
                <wp:docPr id="94" name="Přímá spojnice se šipkou 94"/>
                <wp:cNvGraphicFramePr/>
                <a:graphic xmlns:a="http://schemas.openxmlformats.org/drawingml/2006/main">
                  <a:graphicData uri="http://schemas.microsoft.com/office/word/2010/wordprocessingShape">
                    <wps:wsp>
                      <wps:cNvCnPr/>
                      <wps:spPr>
                        <a:xfrm>
                          <a:off x="0" y="0"/>
                          <a:ext cx="566057"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7C0AED" id="Přímá spojnice se šipkou 94" o:spid="_x0000_s1026" type="#_x0000_t32" style="position:absolute;margin-left:274.25pt;margin-top:43.5pt;width:44.5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" strokecolor="#ed7d31 [3205]" strokeweight=".5pt">
                <v:stroke endarrow="block" joinstyle="miter"/>
              </v:shape>
            </w:pict>
          </mc:Fallback>
        </mc:AlternateContent>
      </w:r>
      <w:r w:rsidRPr="00954D26">
        <w:rPr>
          <w:noProof/>
        </w:rPr>
        <mc:AlternateContent>
          <mc:Choice Requires="wps">
            <w:drawing>
              <wp:anchor distT="0" distB="0" distL="114300" distR="114300" simplePos="0" relativeHeight="251827200" behindDoc="0" locked="0" layoutInCell="1" allowOverlap="1" wp14:anchorId="239377F5" wp14:editId="6B6DB836">
                <wp:simplePos x="0" y="0"/>
                <wp:positionH relativeFrom="column">
                  <wp:posOffset>2579552</wp:posOffset>
                </wp:positionH>
                <wp:positionV relativeFrom="paragraph">
                  <wp:posOffset>1107440</wp:posOffset>
                </wp:positionV>
                <wp:extent cx="998220" cy="472440"/>
                <wp:effectExtent l="0" t="0" r="0" b="3810"/>
                <wp:wrapNone/>
                <wp:docPr id="81" name="Obdélník 81"/>
                <wp:cNvGraphicFramePr/>
                <a:graphic xmlns:a="http://schemas.openxmlformats.org/drawingml/2006/main">
                  <a:graphicData uri="http://schemas.microsoft.com/office/word/2010/wordprocessingShape">
                    <wps:wsp>
                      <wps:cNvSpPr/>
                      <wps:spPr>
                        <a:xfrm>
                          <a:off x="0" y="0"/>
                          <a:ext cx="998220" cy="472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47B1CC" w14:textId="77777777" w:rsidR="00557BF4" w:rsidRDefault="00000000">
                            <w:pPr>
                              <w:spacing w:after="0"/>
                              <w:jc w:val="center"/>
                            </w:pPr>
                            <w:r>
                              <w:t>LP6 SA</w:t>
                            </w:r>
                          </w:p>
                          <w:p w14:paraId="5A7CC4C9" w14:textId="77777777" w:rsidR="00557BF4" w:rsidRDefault="00000000">
                            <w:pPr>
                              <w:spacing w:after="0"/>
                              <w:jc w:val="center"/>
                            </w:pPr>
                            <w:r>
                              <w:t>(sandstone)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77F5" id="Obdélník 81" o:spid="_x0000_s1026" style="position:absolute;left:0;text-align:left;margin-left:203.1pt;margin-top:87.2pt;width:78.6pt;height:37.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" fillcolor="white [3201]" stroked="f" strokeweight="1pt">
                <v:textbox>
                  <w:txbxContent>
                    <w:p w14:paraId="7547B1CC" w14:textId="77777777" w:rsidR="00557BF4" w:rsidRDefault="00000000">
                      <w:pPr>
                        <w:spacing w:after="0"/>
                        <w:jc w:val="center"/>
                      </w:pPr>
                      <w:r>
                        <w:t>LP6 SA</w:t>
                      </w:r>
                    </w:p>
                    <w:p w14:paraId="5A7CC4C9" w14:textId="77777777" w:rsidR="00557BF4" w:rsidRDefault="00000000">
                      <w:pPr>
                        <w:spacing w:after="0"/>
                        <w:jc w:val="center"/>
                      </w:pPr>
                      <w:r>
                        <w:t>(sandstone)</w:t>
                      </w:r>
                    </w:p>
                  </w:txbxContent>
                </v:textbox>
              </v:rect>
            </w:pict>
          </mc:Fallback>
        </mc:AlternateContent>
      </w:r>
      <w:r w:rsidRPr="00954D26">
        <w:rPr>
          <w:noProof/>
        </w:rPr>
        <mc:AlternateContent>
          <mc:Choice Requires="wps">
            <w:drawing>
              <wp:anchor distT="0" distB="0" distL="114300" distR="114300" simplePos="0" relativeHeight="251824128" behindDoc="0" locked="0" layoutInCell="1" allowOverlap="1" wp14:anchorId="6B40D106" wp14:editId="309FB21D">
                <wp:simplePos x="0" y="0"/>
                <wp:positionH relativeFrom="column">
                  <wp:posOffset>2558143</wp:posOffset>
                </wp:positionH>
                <wp:positionV relativeFrom="paragraph">
                  <wp:posOffset>346165</wp:posOffset>
                </wp:positionV>
                <wp:extent cx="998220" cy="472440"/>
                <wp:effectExtent l="0" t="0" r="0" b="3810"/>
                <wp:wrapNone/>
                <wp:docPr id="77" name="Obdélník 77"/>
                <wp:cNvGraphicFramePr/>
                <a:graphic xmlns:a="http://schemas.openxmlformats.org/drawingml/2006/main">
                  <a:graphicData uri="http://schemas.microsoft.com/office/word/2010/wordprocessingShape">
                    <wps:wsp>
                      <wps:cNvSpPr/>
                      <wps:spPr>
                        <a:xfrm>
                          <a:off x="0" y="0"/>
                          <a:ext cx="998220" cy="472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2126543" w14:textId="77777777" w:rsidR="00557BF4" w:rsidRDefault="00000000">
                            <w:pPr>
                              <w:spacing w:after="0"/>
                              <w:jc w:val="center"/>
                            </w:pPr>
                            <w:r>
                              <w:t>LP6 SE</w:t>
                            </w:r>
                          </w:p>
                          <w:p w14:paraId="56C39A46" w14:textId="77777777" w:rsidR="00557BF4" w:rsidRDefault="00000000">
                            <w:pPr>
                              <w:spacing w:after="0"/>
                              <w:jc w:val="center"/>
                            </w:pPr>
                            <w:r>
                              <w:t>(serpentine)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0D106" id="Obdélník 77" o:spid="_x0000_s1027" style="position:absolute;left:0;text-align:left;margin-left:201.45pt;margin-top:27.25pt;width:78.6pt;height:3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" fillcolor="white [3201]" stroked="f" strokeweight="1pt">
                <v:textbox>
                  <w:txbxContent>
                    <w:p w14:paraId="42126543" w14:textId="77777777" w:rsidR="00557BF4" w:rsidRDefault="00000000">
                      <w:pPr>
                        <w:spacing w:after="0"/>
                        <w:jc w:val="center"/>
                      </w:pPr>
                      <w:r>
                        <w:t>LP6 SE</w:t>
                      </w:r>
                    </w:p>
                    <w:p w14:paraId="56C39A46" w14:textId="77777777" w:rsidR="00557BF4" w:rsidRDefault="00000000">
                      <w:pPr>
                        <w:spacing w:after="0"/>
                        <w:jc w:val="center"/>
                      </w:pPr>
                      <w:r>
                        <w:t>(serpentine)</w:t>
                      </w:r>
                    </w:p>
                  </w:txbxContent>
                </v:textbox>
              </v:rect>
            </w:pict>
          </mc:Fallback>
        </mc:AlternateContent>
      </w:r>
      <w:r w:rsidRPr="00954D26">
        <w:rPr>
          <w:noProof/>
        </w:rPr>
        <w:drawing>
          <wp:inline distT="0" distB="0" distL="0" distR="0" wp14:anchorId="7980E1C4" wp14:editId="6062173C">
            <wp:extent cx="1818005" cy="2264410"/>
            <wp:effectExtent l="0" t="0" r="0" b="254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8005" cy="2264410"/>
                    </a:xfrm>
                    <a:prstGeom prst="rect">
                      <a:avLst/>
                    </a:prstGeom>
                    <a:noFill/>
                    <a:ln>
                      <a:noFill/>
                    </a:ln>
                  </pic:spPr>
                </pic:pic>
              </a:graphicData>
            </a:graphic>
          </wp:inline>
        </w:drawing>
      </w:r>
      <w:r w:rsidRPr="00954D26">
        <w:tab/>
      </w:r>
      <w:r w:rsidRPr="00954D26">
        <w:tab/>
      </w:r>
      <w:r w:rsidRPr="00954D26">
        <w:tab/>
      </w:r>
      <w:r w:rsidRPr="00954D26">
        <w:tab/>
      </w:r>
      <w:r w:rsidRPr="00954D26">
        <w:tab/>
      </w:r>
      <w:r w:rsidRPr="00954D26">
        <w:rPr>
          <w:noProof/>
        </w:rPr>
        <w:drawing>
          <wp:inline distT="0" distB="0" distL="0" distR="0" wp14:anchorId="2E223C87" wp14:editId="7278D7D0">
            <wp:extent cx="1752600" cy="220980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pic:spPr>
                </pic:pic>
              </a:graphicData>
            </a:graphic>
          </wp:inline>
        </w:drawing>
      </w:r>
    </w:p>
    <w:p w14:paraId="6795C750" w14:textId="77777777" w:rsidR="00557BF4" w:rsidRPr="00954D26" w:rsidRDefault="00000000">
      <w:pPr>
        <w:pStyle w:val="Nadpis1"/>
        <w:numPr>
          <w:ilvl w:val="0"/>
          <w:numId w:val="1"/>
        </w:numPr>
        <w:shd w:val="clear" w:color="auto" w:fill="ED7D31" w:themeFill="accent2"/>
      </w:pPr>
      <w:bookmarkStart w:id="3" w:name="_Toc142480409"/>
      <w:r w:rsidRPr="00954D26">
        <w:lastRenderedPageBreak/>
        <w:t>TRANSPORT AND STORAGE</w:t>
      </w:r>
      <w:bookmarkEnd w:id="3"/>
    </w:p>
    <w:p w14:paraId="780C25DF" w14:textId="1C2F3967" w:rsidR="00557BF4" w:rsidRPr="00954D26" w:rsidRDefault="00000000">
      <w:pPr>
        <w:pStyle w:val="P68B1DB1-Bezmezer3"/>
        <w:jc w:val="both"/>
      </w:pPr>
      <w:r w:rsidRPr="00954D26">
        <w:t xml:space="preserve">Pellet stoves </w:t>
      </w:r>
      <w:r w:rsidR="00E73D7D">
        <w:t xml:space="preserve">can </w:t>
      </w:r>
      <w:r w:rsidRPr="00954D26">
        <w:t>only be transported in an upright position, in their original packaging and</w:t>
      </w:r>
      <w:r w:rsidR="00E73D7D">
        <w:t xml:space="preserve"> must</w:t>
      </w:r>
      <w:r w:rsidRPr="00954D26">
        <w:t xml:space="preserve"> properly secured against movement and falling. Transport must take place in a confined space to avoid damage due to weather conditions. It is necessary to maintain a vertical position when handling, the stove must not be tilted in any way to prevent damage. The stove must be held and carried by the</w:t>
      </w:r>
      <w:r w:rsidR="00E73D7D">
        <w:t xml:space="preserve"> metal parts at the</w:t>
      </w:r>
      <w:r w:rsidRPr="00954D26">
        <w:t xml:space="preserve"> bottom</w:t>
      </w:r>
      <w:r w:rsidR="00E73D7D">
        <w:t>.</w:t>
      </w:r>
    </w:p>
    <w:p w14:paraId="0515C5BD" w14:textId="77777777" w:rsidR="00557BF4" w:rsidRPr="00954D26" w:rsidRDefault="00557BF4">
      <w:pPr>
        <w:pStyle w:val="Bezmezer"/>
        <w:jc w:val="both"/>
        <w:rPr>
          <w:sz w:val="8"/>
        </w:rPr>
      </w:pPr>
    </w:p>
    <w:p w14:paraId="2F4FA287" w14:textId="45BAD100" w:rsidR="00557BF4" w:rsidRPr="00954D26" w:rsidRDefault="00000000">
      <w:pPr>
        <w:pStyle w:val="P68B1DB1-Bezmezer3"/>
        <w:jc w:val="both"/>
      </w:pPr>
      <w:r w:rsidRPr="00954D26">
        <w:t>Upon recei</w:t>
      </w:r>
      <w:r w:rsidR="00E73D7D">
        <w:t>ving</w:t>
      </w:r>
      <w:r w:rsidRPr="00954D26">
        <w:t xml:space="preserve"> the product, please check the </w:t>
      </w:r>
      <w:r w:rsidR="00E73D7D">
        <w:t xml:space="preserve">packaging's </w:t>
      </w:r>
      <w:r w:rsidRPr="00954D26">
        <w:t>integrity and completeness, including its contents.</w:t>
      </w:r>
    </w:p>
    <w:p w14:paraId="1D1AD7BB" w14:textId="77777777" w:rsidR="00557BF4" w:rsidRPr="00954D26" w:rsidRDefault="00557BF4">
      <w:pPr>
        <w:pStyle w:val="Bezmezer"/>
        <w:jc w:val="both"/>
        <w:rPr>
          <w:sz w:val="8"/>
        </w:rPr>
      </w:pPr>
    </w:p>
    <w:p w14:paraId="29D2EDBD" w14:textId="0D5D9339" w:rsidR="00557BF4" w:rsidRPr="00954D26" w:rsidRDefault="00E73D7D">
      <w:pPr>
        <w:pStyle w:val="P68B1DB1-Normln7"/>
        <w:jc w:val="both"/>
      </w:pPr>
      <w:r>
        <w:t>A p</w:t>
      </w:r>
      <w:r w:rsidRPr="00954D26">
        <w:t xml:space="preserve">ellet stove must be stored in a dry and tempered environment. Storage and handling </w:t>
      </w:r>
      <w:r>
        <w:t>must be done</w:t>
      </w:r>
      <w:r w:rsidRPr="00954D26">
        <w:t xml:space="preserve"> in an upright position. Handle with care. The stove is attached to the pallet with 2 screws. These must be </w:t>
      </w:r>
      <w:r>
        <w:t>removed</w:t>
      </w:r>
      <w:r w:rsidRPr="00954D26">
        <w:t xml:space="preserve"> before </w:t>
      </w:r>
      <w:r>
        <w:t>taking</w:t>
      </w:r>
      <w:r w:rsidRPr="00954D26">
        <w:t xml:space="preserve"> the stove </w:t>
      </w:r>
      <w:r>
        <w:t xml:space="preserve">off </w:t>
      </w:r>
      <w:r w:rsidRPr="00954D26">
        <w:t xml:space="preserve">the pallet. </w:t>
      </w:r>
    </w:p>
    <w:p w14:paraId="1BF7261B" w14:textId="0AE2C7DD" w:rsidR="00557BF4" w:rsidRPr="00954D26" w:rsidRDefault="001F0B21">
      <w:pPr>
        <w:pStyle w:val="Nadpis1"/>
        <w:numPr>
          <w:ilvl w:val="0"/>
          <w:numId w:val="1"/>
        </w:numPr>
        <w:shd w:val="clear" w:color="auto" w:fill="ED7D31" w:themeFill="accent2"/>
      </w:pPr>
      <w:r>
        <w:t>STOVE PLACEMENT</w:t>
      </w:r>
    </w:p>
    <w:p w14:paraId="737DA75B" w14:textId="37740720" w:rsidR="00557BF4" w:rsidRPr="00954D26" w:rsidRDefault="00000000">
      <w:pPr>
        <w:pStyle w:val="P68B1DB1-Bezmezer3"/>
        <w:jc w:val="both"/>
      </w:pPr>
      <w:r w:rsidRPr="00954D26">
        <w:t xml:space="preserve">Each pellet stove must be unconditionally </w:t>
      </w:r>
      <w:r w:rsidR="00E73D7D">
        <w:t>located</w:t>
      </w:r>
      <w:r w:rsidRPr="00954D26">
        <w:t xml:space="preserve"> and installed in </w:t>
      </w:r>
      <w:r w:rsidR="00E73D7D">
        <w:t xml:space="preserve">a manner that </w:t>
      </w:r>
      <w:r w:rsidRPr="00954D26">
        <w:t>compl</w:t>
      </w:r>
      <w:r w:rsidR="00E73D7D">
        <w:t>ies</w:t>
      </w:r>
      <w:r w:rsidRPr="00954D26">
        <w:t xml:space="preserve"> with the conditions prescribed by local regulations or national and European standards, as amended, including their amendments, and in accordance with the instructions given in this Instruction Manual. </w:t>
      </w:r>
    </w:p>
    <w:p w14:paraId="368A4E30" w14:textId="77777777" w:rsidR="00557BF4" w:rsidRPr="00954D26" w:rsidRDefault="00557BF4">
      <w:pPr>
        <w:pStyle w:val="Bezmezer"/>
        <w:jc w:val="both"/>
        <w:rPr>
          <w:sz w:val="8"/>
        </w:rPr>
      </w:pPr>
    </w:p>
    <w:p w14:paraId="72E6524A" w14:textId="0AE61D0E" w:rsidR="00557BF4" w:rsidRPr="00954D26" w:rsidRDefault="00E73D7D">
      <w:pPr>
        <w:pStyle w:val="P68B1DB1-Bezmezer3"/>
        <w:jc w:val="both"/>
      </w:pPr>
      <w:r>
        <w:t>A</w:t>
      </w:r>
      <w:r w:rsidRPr="00954D26">
        <w:t xml:space="preserve"> pellet stove is intended for installation in a dry environment, which is characteri</w:t>
      </w:r>
      <w:r>
        <w:t>s</w:t>
      </w:r>
      <w:r w:rsidRPr="00954D26">
        <w:t>ed by the applicable standard as a non-aggressive environment free of any explosive and flammable gases.</w:t>
      </w:r>
    </w:p>
    <w:p w14:paraId="08EFCC55" w14:textId="77777777" w:rsidR="00557BF4" w:rsidRPr="00954D26" w:rsidRDefault="00557BF4">
      <w:pPr>
        <w:pStyle w:val="Bezmezer"/>
        <w:jc w:val="both"/>
        <w:rPr>
          <w:sz w:val="8"/>
        </w:rPr>
      </w:pPr>
    </w:p>
    <w:p w14:paraId="727E9EA2" w14:textId="1F51C01C" w:rsidR="00557BF4" w:rsidRPr="00954D26" w:rsidRDefault="00E73D7D">
      <w:pPr>
        <w:pStyle w:val="P68B1DB1-Bezmezer3"/>
        <w:jc w:val="both"/>
      </w:pPr>
      <w:r>
        <w:t>Prior to</w:t>
      </w:r>
      <w:r w:rsidRPr="00954D26">
        <w:t xml:space="preserve"> installing </w:t>
      </w:r>
      <w:r>
        <w:t>a</w:t>
      </w:r>
      <w:r w:rsidRPr="00954D26">
        <w:t xml:space="preserve"> pellet stove, </w:t>
      </w:r>
      <w:r w:rsidR="00DD26B9">
        <w:t>it is necessary to carry out an inspection of th</w:t>
      </w:r>
      <w:r w:rsidRPr="00954D26">
        <w:t xml:space="preserve">e </w:t>
      </w:r>
      <w:r>
        <w:t>flue</w:t>
      </w:r>
      <w:r w:rsidRPr="00954D26">
        <w:t xml:space="preserve"> body </w:t>
      </w:r>
      <w:r w:rsidR="00DD26B9">
        <w:t>that will be used to connect the</w:t>
      </w:r>
      <w:r w:rsidRPr="00954D26">
        <w:t xml:space="preserve"> stove, including the design and assessment of the flue gas path, which must ensure safe flue gas removal from the connected pellet stove. Only one appliance can be connected to the flue gas path.</w:t>
      </w:r>
    </w:p>
    <w:p w14:paraId="7E98B12C" w14:textId="77777777" w:rsidR="00557BF4" w:rsidRPr="00954D26" w:rsidRDefault="00557BF4">
      <w:pPr>
        <w:pStyle w:val="Bezmezer"/>
        <w:jc w:val="both"/>
        <w:rPr>
          <w:sz w:val="8"/>
        </w:rPr>
      </w:pPr>
    </w:p>
    <w:p w14:paraId="42D1DCCB" w14:textId="77777777" w:rsidR="00557BF4" w:rsidRPr="00954D26" w:rsidRDefault="00000000">
      <w:pPr>
        <w:pStyle w:val="P68B1DB1-Bezmezer3"/>
        <w:jc w:val="both"/>
      </w:pPr>
      <w:r w:rsidRPr="00954D26">
        <w:t>During installation, adequate access must be provided for cleaning the appliance, flue pipe and chimney.</w:t>
      </w:r>
    </w:p>
    <w:p w14:paraId="081042AC" w14:textId="77777777" w:rsidR="00557BF4" w:rsidRPr="00954D26" w:rsidRDefault="00557BF4">
      <w:pPr>
        <w:pStyle w:val="Bezmezer"/>
        <w:jc w:val="both"/>
        <w:rPr>
          <w:sz w:val="8"/>
        </w:rPr>
      </w:pPr>
    </w:p>
    <w:p w14:paraId="72DA7BAD" w14:textId="5DF0B80E" w:rsidR="00557BF4" w:rsidRPr="00954D26" w:rsidRDefault="00DD26B9">
      <w:pPr>
        <w:pStyle w:val="P68B1DB1-Bezmezer3"/>
        <w:jc w:val="both"/>
      </w:pPr>
      <w:r>
        <w:t>We do not</w:t>
      </w:r>
      <w:r w:rsidRPr="00954D26">
        <w:t xml:space="preserve"> recommend</w:t>
      </w:r>
      <w:r>
        <w:t xml:space="preserve"> that you</w:t>
      </w:r>
      <w:r w:rsidRPr="00954D26">
        <w:t xml:space="preserve"> have an air extraction device (e.g. a hood) in the interior where </w:t>
      </w:r>
      <w:r>
        <w:t xml:space="preserve">the </w:t>
      </w:r>
      <w:r w:rsidRPr="00954D26">
        <w:t xml:space="preserve">pellet stove </w:t>
      </w:r>
      <w:r>
        <w:t xml:space="preserve">is </w:t>
      </w:r>
      <w:r w:rsidRPr="00954D26">
        <w:t xml:space="preserve">placed, as it could cause backdraught and flue gases </w:t>
      </w:r>
      <w:r>
        <w:t xml:space="preserve">leaking </w:t>
      </w:r>
      <w:r w:rsidRPr="00954D26">
        <w:t>into the room. If this device is in the interior, it is necessary to ensure the regulation of its draught and the intake of combustion air from an external room (cellar, utility room, etc.). Air conditioning can only be pressuri</w:t>
      </w:r>
      <w:r>
        <w:t>s</w:t>
      </w:r>
      <w:r w:rsidRPr="00954D26">
        <w:t>ed.</w:t>
      </w:r>
    </w:p>
    <w:p w14:paraId="42C788B8" w14:textId="77777777" w:rsidR="00557BF4" w:rsidRPr="00954D26" w:rsidRDefault="00557BF4">
      <w:pPr>
        <w:pStyle w:val="Bezmezer"/>
        <w:jc w:val="both"/>
        <w:rPr>
          <w:sz w:val="20"/>
        </w:rPr>
      </w:pPr>
    </w:p>
    <w:p w14:paraId="7BD4D1D5" w14:textId="77777777" w:rsidR="00557BF4" w:rsidRPr="00954D26" w:rsidRDefault="00000000">
      <w:pPr>
        <w:pStyle w:val="Bezmezer"/>
        <w:jc w:val="center"/>
        <w:rPr>
          <w:sz w:val="20"/>
        </w:rPr>
      </w:pPr>
      <w:r w:rsidRPr="00954D26">
        <w:rPr>
          <w:noProof/>
        </w:rPr>
        <mc:AlternateContent>
          <mc:Choice Requires="wps">
            <w:drawing>
              <wp:anchor distT="0" distB="0" distL="114300" distR="114300" simplePos="0" relativeHeight="251674624" behindDoc="0" locked="0" layoutInCell="1" allowOverlap="1" wp14:anchorId="20FC3F6D" wp14:editId="0819EBA1">
                <wp:simplePos x="0" y="0"/>
                <wp:positionH relativeFrom="column">
                  <wp:posOffset>1192107</wp:posOffset>
                </wp:positionH>
                <wp:positionV relativeFrom="paragraph">
                  <wp:posOffset>2236893</wp:posOffset>
                </wp:positionV>
                <wp:extent cx="364066" cy="199023"/>
                <wp:effectExtent l="19050" t="19050" r="17145" b="29845"/>
                <wp:wrapNone/>
                <wp:docPr id="17" name="Přímá spojnice 17"/>
                <wp:cNvGraphicFramePr/>
                <a:graphic xmlns:a="http://schemas.openxmlformats.org/drawingml/2006/main">
                  <a:graphicData uri="http://schemas.microsoft.com/office/word/2010/wordprocessingShape">
                    <wps:wsp>
                      <wps:cNvCnPr/>
                      <wps:spPr>
                        <a:xfrm flipH="1" flipV="1">
                          <a:off x="0" y="0"/>
                          <a:ext cx="364066" cy="199023"/>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BCF92" id="Přímá spojnice 17"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85pt,176.15pt" to="122.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" strokecolor="red" strokeweight="2.25pt">
                <v:stroke joinstyle="miter"/>
              </v:line>
            </w:pict>
          </mc:Fallback>
        </mc:AlternateContent>
      </w:r>
      <w:r w:rsidRPr="00954D26">
        <w:rPr>
          <w:noProof/>
        </w:rPr>
        <mc:AlternateContent>
          <mc:Choice Requires="wps">
            <w:drawing>
              <wp:anchor distT="0" distB="0" distL="114300" distR="114300" simplePos="0" relativeHeight="251670528" behindDoc="0" locked="0" layoutInCell="1" allowOverlap="1" wp14:anchorId="65712759" wp14:editId="40FF7373">
                <wp:simplePos x="0" y="0"/>
                <wp:positionH relativeFrom="column">
                  <wp:posOffset>1557232</wp:posOffset>
                </wp:positionH>
                <wp:positionV relativeFrom="paragraph">
                  <wp:posOffset>2219325</wp:posOffset>
                </wp:positionV>
                <wp:extent cx="0" cy="225425"/>
                <wp:effectExtent l="19050" t="0" r="19050" b="22225"/>
                <wp:wrapNone/>
                <wp:docPr id="15" name="Přímá spojnice 15"/>
                <wp:cNvGraphicFramePr/>
                <a:graphic xmlns:a="http://schemas.openxmlformats.org/drawingml/2006/main">
                  <a:graphicData uri="http://schemas.microsoft.com/office/word/2010/wordprocessingShape">
                    <wps:wsp>
                      <wps:cNvCnPr/>
                      <wps:spPr>
                        <a:xfrm flipH="1">
                          <a:off x="0" y="0"/>
                          <a:ext cx="0" cy="225425"/>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11127" id="Přímá spojnice 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pt,174.75pt" to="122.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" strokecolor="red" strokeweight="2.25pt">
                <v:stroke joinstyle="miter"/>
              </v:line>
            </w:pict>
          </mc:Fallback>
        </mc:AlternateContent>
      </w:r>
      <w:r w:rsidRPr="00954D26">
        <w:rPr>
          <w:noProof/>
        </w:rPr>
        <mc:AlternateContent>
          <mc:Choice Requires="wps">
            <w:drawing>
              <wp:anchor distT="0" distB="0" distL="114300" distR="114300" simplePos="0" relativeHeight="251691008" behindDoc="0" locked="0" layoutInCell="1" allowOverlap="1" wp14:anchorId="22FCCEC2" wp14:editId="5794A2FF">
                <wp:simplePos x="0" y="0"/>
                <wp:positionH relativeFrom="column">
                  <wp:posOffset>1551093</wp:posOffset>
                </wp:positionH>
                <wp:positionV relativeFrom="paragraph">
                  <wp:posOffset>2181012</wp:posOffset>
                </wp:positionV>
                <wp:extent cx="2964" cy="38947"/>
                <wp:effectExtent l="19050" t="19050" r="35560" b="18415"/>
                <wp:wrapNone/>
                <wp:docPr id="25" name="Přímá spojnice 25"/>
                <wp:cNvGraphicFramePr/>
                <a:graphic xmlns:a="http://schemas.openxmlformats.org/drawingml/2006/main">
                  <a:graphicData uri="http://schemas.microsoft.com/office/word/2010/wordprocessingShape">
                    <wps:wsp>
                      <wps:cNvCnPr/>
                      <wps:spPr>
                        <a:xfrm flipH="1" flipV="1">
                          <a:off x="0" y="0"/>
                          <a:ext cx="2964" cy="38947"/>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1D816" id="Přímá spojnice 2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5pt,171.75pt" to="122.4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" strokecolor="red" strokeweight="2.25pt">
                <v:stroke joinstyle="miter"/>
              </v:line>
            </w:pict>
          </mc:Fallback>
        </mc:AlternateContent>
      </w:r>
      <w:r w:rsidRPr="00954D26">
        <w:rPr>
          <w:noProof/>
        </w:rPr>
        <mc:AlternateContent>
          <mc:Choice Requires="wps">
            <w:drawing>
              <wp:anchor distT="0" distB="0" distL="114300" distR="114300" simplePos="0" relativeHeight="251688960" behindDoc="0" locked="0" layoutInCell="1" allowOverlap="1" wp14:anchorId="7C3DE527" wp14:editId="6D8D052C">
                <wp:simplePos x="0" y="0"/>
                <wp:positionH relativeFrom="column">
                  <wp:posOffset>1544319</wp:posOffset>
                </wp:positionH>
                <wp:positionV relativeFrom="paragraph">
                  <wp:posOffset>2157306</wp:posOffset>
                </wp:positionV>
                <wp:extent cx="11853" cy="35560"/>
                <wp:effectExtent l="19050" t="19050" r="26670" b="21590"/>
                <wp:wrapNone/>
                <wp:docPr id="24" name="Přímá spojnice 24"/>
                <wp:cNvGraphicFramePr/>
                <a:graphic xmlns:a="http://schemas.openxmlformats.org/drawingml/2006/main">
                  <a:graphicData uri="http://schemas.microsoft.com/office/word/2010/wordprocessingShape">
                    <wps:wsp>
                      <wps:cNvCnPr/>
                      <wps:spPr>
                        <a:xfrm flipH="1" flipV="1">
                          <a:off x="0" y="0"/>
                          <a:ext cx="11853" cy="35560"/>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CF18" id="Přímá spojnice 24"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69.85pt" to="122.55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" strokecolor="red" strokeweight="2.25pt">
                <v:stroke joinstyle="miter"/>
              </v:line>
            </w:pict>
          </mc:Fallback>
        </mc:AlternateContent>
      </w:r>
      <w:r w:rsidRPr="00954D26">
        <w:rPr>
          <w:noProof/>
        </w:rPr>
        <mc:AlternateContent>
          <mc:Choice Requires="wps">
            <w:drawing>
              <wp:anchor distT="0" distB="0" distL="114300" distR="114300" simplePos="0" relativeHeight="251686912" behindDoc="0" locked="0" layoutInCell="1" allowOverlap="1" wp14:anchorId="560C5A80" wp14:editId="32F8C189">
                <wp:simplePos x="0" y="0"/>
                <wp:positionH relativeFrom="column">
                  <wp:posOffset>1523577</wp:posOffset>
                </wp:positionH>
                <wp:positionV relativeFrom="paragraph">
                  <wp:posOffset>2115820</wp:posOffset>
                </wp:positionV>
                <wp:extent cx="23707" cy="44027"/>
                <wp:effectExtent l="19050" t="19050" r="33655" b="13335"/>
                <wp:wrapNone/>
                <wp:docPr id="23" name="Přímá spojnice 23"/>
                <wp:cNvGraphicFramePr/>
                <a:graphic xmlns:a="http://schemas.openxmlformats.org/drawingml/2006/main">
                  <a:graphicData uri="http://schemas.microsoft.com/office/word/2010/wordprocessingShape">
                    <wps:wsp>
                      <wps:cNvCnPr/>
                      <wps:spPr>
                        <a:xfrm flipH="1" flipV="1">
                          <a:off x="0" y="0"/>
                          <a:ext cx="23707" cy="44027"/>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F541F" id="Přímá spojnice 23"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166.6pt" to="121.8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" strokecolor="red" strokeweight="2.25pt">
                <v:stroke joinstyle="miter"/>
              </v:line>
            </w:pict>
          </mc:Fallback>
        </mc:AlternateContent>
      </w:r>
      <w:r w:rsidRPr="00954D26">
        <w:rPr>
          <w:noProof/>
        </w:rPr>
        <mc:AlternateContent>
          <mc:Choice Requires="wps">
            <w:drawing>
              <wp:anchor distT="0" distB="0" distL="114300" distR="114300" simplePos="0" relativeHeight="251684864" behindDoc="0" locked="0" layoutInCell="1" allowOverlap="1" wp14:anchorId="0C2560DE" wp14:editId="1101CBB0">
                <wp:simplePos x="0" y="0"/>
                <wp:positionH relativeFrom="column">
                  <wp:posOffset>1503045</wp:posOffset>
                </wp:positionH>
                <wp:positionV relativeFrom="paragraph">
                  <wp:posOffset>2102908</wp:posOffset>
                </wp:positionV>
                <wp:extent cx="23707" cy="18627"/>
                <wp:effectExtent l="19050" t="19050" r="14605" b="19685"/>
                <wp:wrapNone/>
                <wp:docPr id="22" name="Přímá spojnice 22"/>
                <wp:cNvGraphicFramePr/>
                <a:graphic xmlns:a="http://schemas.openxmlformats.org/drawingml/2006/main">
                  <a:graphicData uri="http://schemas.microsoft.com/office/word/2010/wordprocessingShape">
                    <wps:wsp>
                      <wps:cNvCnPr/>
                      <wps:spPr>
                        <a:xfrm flipH="1" flipV="1">
                          <a:off x="0" y="0"/>
                          <a:ext cx="23707" cy="18627"/>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0A158" id="Přímá spojnice 22"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165.6pt" to="120.2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" strokecolor="red" strokeweight="2.25pt">
                <v:stroke joinstyle="miter"/>
              </v:line>
            </w:pict>
          </mc:Fallback>
        </mc:AlternateContent>
      </w:r>
      <w:r w:rsidRPr="00954D26">
        <w:rPr>
          <w:noProof/>
        </w:rPr>
        <mc:AlternateContent>
          <mc:Choice Requires="wps">
            <w:drawing>
              <wp:anchor distT="0" distB="0" distL="114300" distR="114300" simplePos="0" relativeHeight="251682816" behindDoc="0" locked="0" layoutInCell="1" allowOverlap="1" wp14:anchorId="0CEFEAC5" wp14:editId="6B0E3425">
                <wp:simplePos x="0" y="0"/>
                <wp:positionH relativeFrom="column">
                  <wp:posOffset>1479550</wp:posOffset>
                </wp:positionH>
                <wp:positionV relativeFrom="paragraph">
                  <wp:posOffset>2080895</wp:posOffset>
                </wp:positionV>
                <wp:extent cx="23707" cy="18627"/>
                <wp:effectExtent l="19050" t="19050" r="14605" b="19685"/>
                <wp:wrapNone/>
                <wp:docPr id="21" name="Přímá spojnice 21"/>
                <wp:cNvGraphicFramePr/>
                <a:graphic xmlns:a="http://schemas.openxmlformats.org/drawingml/2006/main">
                  <a:graphicData uri="http://schemas.microsoft.com/office/word/2010/wordprocessingShape">
                    <wps:wsp>
                      <wps:cNvCnPr/>
                      <wps:spPr>
                        <a:xfrm flipH="1" flipV="1">
                          <a:off x="0" y="0"/>
                          <a:ext cx="23707" cy="18627"/>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34E6A" id="Přímá spojnice 21"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163.85pt" to="118.3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" strokecolor="red" strokeweight="2.25pt">
                <v:stroke joinstyle="miter"/>
              </v:line>
            </w:pict>
          </mc:Fallback>
        </mc:AlternateContent>
      </w:r>
      <w:r w:rsidRPr="00954D26">
        <w:rPr>
          <w:noProof/>
        </w:rPr>
        <mc:AlternateContent>
          <mc:Choice Requires="wps">
            <w:drawing>
              <wp:anchor distT="0" distB="0" distL="114300" distR="114300" simplePos="0" relativeHeight="251680768" behindDoc="0" locked="0" layoutInCell="1" allowOverlap="1" wp14:anchorId="1AF37292" wp14:editId="087EF9B9">
                <wp:simplePos x="0" y="0"/>
                <wp:positionH relativeFrom="column">
                  <wp:posOffset>1457959</wp:posOffset>
                </wp:positionH>
                <wp:positionV relativeFrom="paragraph">
                  <wp:posOffset>2072639</wp:posOffset>
                </wp:positionV>
                <wp:extent cx="23707" cy="18627"/>
                <wp:effectExtent l="19050" t="19050" r="14605" b="19685"/>
                <wp:wrapNone/>
                <wp:docPr id="20" name="Přímá spojnice 20"/>
                <wp:cNvGraphicFramePr/>
                <a:graphic xmlns:a="http://schemas.openxmlformats.org/drawingml/2006/main">
                  <a:graphicData uri="http://schemas.microsoft.com/office/word/2010/wordprocessingShape">
                    <wps:wsp>
                      <wps:cNvCnPr/>
                      <wps:spPr>
                        <a:xfrm flipH="1" flipV="1">
                          <a:off x="0" y="0"/>
                          <a:ext cx="23707" cy="18627"/>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5E694" id="Přímá spojnice 20"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163.2pt" to="116.6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" strokecolor="red" strokeweight="2.25pt">
                <v:stroke joinstyle="miter"/>
              </v:line>
            </w:pict>
          </mc:Fallback>
        </mc:AlternateContent>
      </w:r>
      <w:r w:rsidRPr="00954D26">
        <w:rPr>
          <w:noProof/>
        </w:rPr>
        <mc:AlternateContent>
          <mc:Choice Requires="wps">
            <w:drawing>
              <wp:anchor distT="0" distB="0" distL="114300" distR="114300" simplePos="0" relativeHeight="251678720" behindDoc="0" locked="0" layoutInCell="1" allowOverlap="1" wp14:anchorId="0A3EE7E8" wp14:editId="2A535D83">
                <wp:simplePos x="0" y="0"/>
                <wp:positionH relativeFrom="column">
                  <wp:posOffset>1425575</wp:posOffset>
                </wp:positionH>
                <wp:positionV relativeFrom="paragraph">
                  <wp:posOffset>2073487</wp:posOffset>
                </wp:positionV>
                <wp:extent cx="33866" cy="10160"/>
                <wp:effectExtent l="19050" t="19050" r="23495" b="27940"/>
                <wp:wrapNone/>
                <wp:docPr id="19" name="Přímá spojnice 19"/>
                <wp:cNvGraphicFramePr/>
                <a:graphic xmlns:a="http://schemas.openxmlformats.org/drawingml/2006/main">
                  <a:graphicData uri="http://schemas.microsoft.com/office/word/2010/wordprocessingShape">
                    <wps:wsp>
                      <wps:cNvCnPr/>
                      <wps:spPr>
                        <a:xfrm flipH="1">
                          <a:off x="0" y="0"/>
                          <a:ext cx="33866" cy="10160"/>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59F17" id="Přímá spojnice 1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163.25pt" to="114.9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" strokecolor="red" strokeweight="2.25pt">
                <v:stroke joinstyle="miter"/>
              </v:line>
            </w:pict>
          </mc:Fallback>
        </mc:AlternateContent>
      </w:r>
      <w:r w:rsidRPr="00954D26">
        <w:rPr>
          <w:noProof/>
        </w:rPr>
        <mc:AlternateContent>
          <mc:Choice Requires="wps">
            <w:drawing>
              <wp:anchor distT="0" distB="0" distL="114300" distR="114300" simplePos="0" relativeHeight="251676672" behindDoc="0" locked="0" layoutInCell="1" allowOverlap="1" wp14:anchorId="5B374733" wp14:editId="72B35CD8">
                <wp:simplePos x="0" y="0"/>
                <wp:positionH relativeFrom="column">
                  <wp:posOffset>1415627</wp:posOffset>
                </wp:positionH>
                <wp:positionV relativeFrom="paragraph">
                  <wp:posOffset>2081107</wp:posOffset>
                </wp:positionV>
                <wp:extent cx="10160" cy="35560"/>
                <wp:effectExtent l="19050" t="19050" r="27940" b="21590"/>
                <wp:wrapNone/>
                <wp:docPr id="18" name="Přímá spojnice 18"/>
                <wp:cNvGraphicFramePr/>
                <a:graphic xmlns:a="http://schemas.openxmlformats.org/drawingml/2006/main">
                  <a:graphicData uri="http://schemas.microsoft.com/office/word/2010/wordprocessingShape">
                    <wps:wsp>
                      <wps:cNvCnPr/>
                      <wps:spPr>
                        <a:xfrm flipH="1">
                          <a:off x="0" y="0"/>
                          <a:ext cx="10160" cy="35560"/>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5E513" id="Přímá spojnice 1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163.85pt" to="112.2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" strokecolor="red" strokeweight="2.25pt">
                <v:stroke joinstyle="miter"/>
              </v:line>
            </w:pict>
          </mc:Fallback>
        </mc:AlternateContent>
      </w:r>
      <w:r w:rsidRPr="00954D26">
        <w:rPr>
          <w:noProof/>
        </w:rPr>
        <mc:AlternateContent>
          <mc:Choice Requires="wps">
            <w:drawing>
              <wp:anchor distT="0" distB="0" distL="114300" distR="114300" simplePos="0" relativeHeight="251672576" behindDoc="0" locked="0" layoutInCell="1" allowOverlap="1" wp14:anchorId="65FDCB32" wp14:editId="54691966">
                <wp:simplePos x="0" y="0"/>
                <wp:positionH relativeFrom="column">
                  <wp:posOffset>1200572</wp:posOffset>
                </wp:positionH>
                <wp:positionV relativeFrom="paragraph">
                  <wp:posOffset>2008292</wp:posOffset>
                </wp:positionV>
                <wp:extent cx="216747" cy="111760"/>
                <wp:effectExtent l="19050" t="19050" r="12065" b="21590"/>
                <wp:wrapNone/>
                <wp:docPr id="16" name="Přímá spojnice 16"/>
                <wp:cNvGraphicFramePr/>
                <a:graphic xmlns:a="http://schemas.openxmlformats.org/drawingml/2006/main">
                  <a:graphicData uri="http://schemas.microsoft.com/office/word/2010/wordprocessingShape">
                    <wps:wsp>
                      <wps:cNvCnPr/>
                      <wps:spPr>
                        <a:xfrm flipH="1" flipV="1">
                          <a:off x="0" y="0"/>
                          <a:ext cx="216747" cy="111760"/>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11FF0" id="Přímá spojnice 1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5pt,158.15pt" to="111.6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" strokecolor="red" strokeweight="2.25pt">
                <v:stroke joinstyle="miter"/>
              </v:line>
            </w:pict>
          </mc:Fallback>
        </mc:AlternateContent>
      </w:r>
      <w:r w:rsidRPr="00954D26">
        <w:rPr>
          <w:noProof/>
        </w:rPr>
        <mc:AlternateContent>
          <mc:Choice Requires="wps">
            <w:drawing>
              <wp:anchor distT="0" distB="0" distL="114300" distR="114300" simplePos="0" relativeHeight="251668480" behindDoc="0" locked="0" layoutInCell="1" allowOverlap="1" wp14:anchorId="5F004EE5" wp14:editId="29DF9629">
                <wp:simplePos x="0" y="0"/>
                <wp:positionH relativeFrom="column">
                  <wp:posOffset>1200912</wp:posOffset>
                </wp:positionH>
                <wp:positionV relativeFrom="paragraph">
                  <wp:posOffset>2012696</wp:posOffset>
                </wp:positionV>
                <wp:extent cx="0" cy="225552"/>
                <wp:effectExtent l="19050" t="0" r="19050" b="22225"/>
                <wp:wrapNone/>
                <wp:docPr id="14" name="Přímá spojnice 14"/>
                <wp:cNvGraphicFramePr/>
                <a:graphic xmlns:a="http://schemas.openxmlformats.org/drawingml/2006/main">
                  <a:graphicData uri="http://schemas.microsoft.com/office/word/2010/wordprocessingShape">
                    <wps:wsp>
                      <wps:cNvCnPr/>
                      <wps:spPr>
                        <a:xfrm flipH="1">
                          <a:off x="0" y="0"/>
                          <a:ext cx="0" cy="225552"/>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A2B45" id="Přímá spojnice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5pt,158.5pt" to="94.5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" strokecolor="red" strokeweight="2.25pt">
                <v:stroke joinstyle="miter"/>
              </v:line>
            </w:pict>
          </mc:Fallback>
        </mc:AlternateContent>
      </w:r>
      <w:r w:rsidRPr="00954D26">
        <w:rPr>
          <w:noProof/>
        </w:rPr>
        <mc:AlternateContent>
          <mc:Choice Requires="wps">
            <w:drawing>
              <wp:anchor distT="0" distB="0" distL="114300" distR="114300" simplePos="0" relativeHeight="251666432" behindDoc="0" locked="0" layoutInCell="1" allowOverlap="1" wp14:anchorId="01907D1D" wp14:editId="1F1C6953">
                <wp:simplePos x="0" y="0"/>
                <wp:positionH relativeFrom="column">
                  <wp:posOffset>1666558</wp:posOffset>
                </wp:positionH>
                <wp:positionV relativeFrom="paragraph">
                  <wp:posOffset>1984375</wp:posOffset>
                </wp:positionV>
                <wp:extent cx="0" cy="381000"/>
                <wp:effectExtent l="19050" t="0" r="19050" b="19050"/>
                <wp:wrapNone/>
                <wp:docPr id="13" name="Přímá spojnice 13"/>
                <wp:cNvGraphicFramePr/>
                <a:graphic xmlns:a="http://schemas.openxmlformats.org/drawingml/2006/main">
                  <a:graphicData uri="http://schemas.microsoft.com/office/word/2010/wordprocessingShape">
                    <wps:wsp>
                      <wps:cNvCnPr/>
                      <wps:spPr>
                        <a:xfrm flipH="1">
                          <a:off x="0" y="0"/>
                          <a:ext cx="0" cy="381000"/>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92173" id="Přímá spojnice 1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156.25pt" to="131.2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" strokecolor="red" strokeweight="2.25pt">
                <v:stroke joinstyle="miter"/>
              </v:line>
            </w:pict>
          </mc:Fallback>
        </mc:AlternateContent>
      </w:r>
      <w:r w:rsidRPr="00954D26">
        <w:rPr>
          <w:noProof/>
        </w:rPr>
        <mc:AlternateContent>
          <mc:Choice Requires="wps">
            <w:drawing>
              <wp:anchor distT="0" distB="0" distL="114300" distR="114300" simplePos="0" relativeHeight="251664384" behindDoc="0" locked="0" layoutInCell="1" allowOverlap="1" wp14:anchorId="200159F1" wp14:editId="6EE427C9">
                <wp:simplePos x="0" y="0"/>
                <wp:positionH relativeFrom="column">
                  <wp:posOffset>1871663</wp:posOffset>
                </wp:positionH>
                <wp:positionV relativeFrom="paragraph">
                  <wp:posOffset>2108518</wp:posOffset>
                </wp:positionV>
                <wp:extent cx="0" cy="381000"/>
                <wp:effectExtent l="19050" t="0" r="19050" b="19050"/>
                <wp:wrapNone/>
                <wp:docPr id="12" name="Přímá spojnice 12"/>
                <wp:cNvGraphicFramePr/>
                <a:graphic xmlns:a="http://schemas.openxmlformats.org/drawingml/2006/main">
                  <a:graphicData uri="http://schemas.microsoft.com/office/word/2010/wordprocessingShape">
                    <wps:wsp>
                      <wps:cNvCnPr/>
                      <wps:spPr>
                        <a:xfrm flipH="1">
                          <a:off x="0" y="0"/>
                          <a:ext cx="0" cy="381000"/>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C3419" id="Přímá spojnice 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pt,166.05pt" to="147.4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" strokecolor="red" strokeweight="2.25pt">
                <v:stroke joinstyle="miter"/>
              </v:line>
            </w:pict>
          </mc:Fallback>
        </mc:AlternateContent>
      </w:r>
      <w:r w:rsidRPr="00954D26">
        <w:rPr>
          <w:noProof/>
        </w:rPr>
        <mc:AlternateContent>
          <mc:Choice Requires="wps">
            <w:drawing>
              <wp:anchor distT="0" distB="0" distL="114300" distR="114300" simplePos="0" relativeHeight="251662336" behindDoc="0" locked="0" layoutInCell="1" allowOverlap="1" wp14:anchorId="41D7392D" wp14:editId="78B94BD6">
                <wp:simplePos x="0" y="0"/>
                <wp:positionH relativeFrom="column">
                  <wp:posOffset>1652270</wp:posOffset>
                </wp:positionH>
                <wp:positionV relativeFrom="paragraph">
                  <wp:posOffset>2365375</wp:posOffset>
                </wp:positionV>
                <wp:extent cx="219075" cy="123825"/>
                <wp:effectExtent l="19050" t="19050" r="9525" b="28575"/>
                <wp:wrapNone/>
                <wp:docPr id="11" name="Přímá spojnice 11"/>
                <wp:cNvGraphicFramePr/>
                <a:graphic xmlns:a="http://schemas.openxmlformats.org/drawingml/2006/main">
                  <a:graphicData uri="http://schemas.microsoft.com/office/word/2010/wordprocessingShape">
                    <wps:wsp>
                      <wps:cNvCnPr/>
                      <wps:spPr>
                        <a:xfrm flipH="1" flipV="1">
                          <a:off x="0" y="0"/>
                          <a:ext cx="219075" cy="123825"/>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AE49FD0" id="Přímá spojnice 11"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30.1pt,186.25pt" to="147.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" strokecolor="red" strokeweight="2.25pt">
                <v:stroke joinstyle="miter"/>
              </v:line>
            </w:pict>
          </mc:Fallback>
        </mc:AlternateContent>
      </w:r>
      <w:r w:rsidRPr="00954D26">
        <w:rPr>
          <w:noProof/>
        </w:rPr>
        <mc:AlternateContent>
          <mc:Choice Requires="wps">
            <w:drawing>
              <wp:anchor distT="0" distB="0" distL="114300" distR="114300" simplePos="0" relativeHeight="251660288" behindDoc="0" locked="0" layoutInCell="1" allowOverlap="1" wp14:anchorId="779F3E6F" wp14:editId="332B2588">
                <wp:simplePos x="0" y="0"/>
                <wp:positionH relativeFrom="column">
                  <wp:posOffset>1651953</wp:posOffset>
                </wp:positionH>
                <wp:positionV relativeFrom="paragraph">
                  <wp:posOffset>1984375</wp:posOffset>
                </wp:positionV>
                <wp:extent cx="219075" cy="123825"/>
                <wp:effectExtent l="19050" t="19050" r="9525" b="28575"/>
                <wp:wrapNone/>
                <wp:docPr id="10" name="Přímá spojnice 10"/>
                <wp:cNvGraphicFramePr/>
                <a:graphic xmlns:a="http://schemas.openxmlformats.org/drawingml/2006/main">
                  <a:graphicData uri="http://schemas.microsoft.com/office/word/2010/wordprocessingShape">
                    <wps:wsp>
                      <wps:cNvCnPr/>
                      <wps:spPr>
                        <a:xfrm flipH="1" flipV="1">
                          <a:off x="0" y="0"/>
                          <a:ext cx="219075" cy="123825"/>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A8C7B6A" id="Přímá spojnice 10"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30.1pt,156.25pt" to="147.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" strokecolor="red" strokeweight="2.25pt">
                <v:stroke joinstyle="miter"/>
              </v:line>
            </w:pict>
          </mc:Fallback>
        </mc:AlternateContent>
      </w:r>
      <w:r w:rsidRPr="00954D26">
        <w:rPr>
          <w:noProof/>
        </w:rPr>
        <w:drawing>
          <wp:inline distT="0" distB="0" distL="0" distR="0" wp14:anchorId="194B99F7" wp14:editId="045E5E1E">
            <wp:extent cx="5646420" cy="3293156"/>
            <wp:effectExtent l="0" t="0" r="0" b="2540"/>
            <wp:docPr id="5" name="Obrázek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8085" cy="3294127"/>
                    </a:xfrm>
                    <a:prstGeom prst="rect">
                      <a:avLst/>
                    </a:prstGeom>
                    <a:noFill/>
                    <a:ln>
                      <a:noFill/>
                    </a:ln>
                  </pic:spPr>
                </pic:pic>
              </a:graphicData>
            </a:graphic>
          </wp:inline>
        </w:drawing>
      </w:r>
    </w:p>
    <w:p w14:paraId="2E82D429" w14:textId="77777777" w:rsidR="00557BF4" w:rsidRPr="00954D26" w:rsidRDefault="00000000">
      <w:pPr>
        <w:pStyle w:val="P68B1DB1-Normln7"/>
        <w:numPr>
          <w:ilvl w:val="0"/>
          <w:numId w:val="3"/>
        </w:numPr>
        <w:spacing w:after="0" w:line="240" w:lineRule="auto"/>
        <w:jc w:val="both"/>
      </w:pPr>
      <w:r w:rsidRPr="00954D26">
        <w:t xml:space="preserve">Rear casing </w:t>
      </w:r>
    </w:p>
    <w:p w14:paraId="6C12056E" w14:textId="77777777" w:rsidR="00557BF4" w:rsidRPr="00954D26" w:rsidRDefault="00000000">
      <w:pPr>
        <w:pStyle w:val="P68B1DB1-Normln7"/>
        <w:numPr>
          <w:ilvl w:val="0"/>
          <w:numId w:val="3"/>
        </w:numPr>
        <w:spacing w:after="0" w:line="240" w:lineRule="auto"/>
        <w:jc w:val="both"/>
      </w:pPr>
      <w:r w:rsidRPr="00954D26">
        <w:t>M10 nut</w:t>
      </w:r>
    </w:p>
    <w:p w14:paraId="0A673351" w14:textId="77777777" w:rsidR="00557BF4" w:rsidRPr="00954D26" w:rsidRDefault="00557BF4">
      <w:pPr>
        <w:spacing w:after="0" w:line="240" w:lineRule="auto"/>
        <w:jc w:val="both"/>
        <w:rPr>
          <w:sz w:val="20"/>
        </w:rPr>
      </w:pPr>
    </w:p>
    <w:p w14:paraId="342862B3" w14:textId="77777777" w:rsidR="00557BF4" w:rsidRPr="00954D26" w:rsidRDefault="00000000">
      <w:pPr>
        <w:pStyle w:val="P68B1DB1-Normln9"/>
        <w:spacing w:after="0" w:line="240" w:lineRule="auto"/>
        <w:jc w:val="both"/>
      </w:pPr>
      <w:r w:rsidRPr="00954D26">
        <w:rPr>
          <w:noProof/>
        </w:rPr>
        <mc:AlternateContent>
          <mc:Choice Requires="wps">
            <w:drawing>
              <wp:anchor distT="0" distB="0" distL="114300" distR="114300" simplePos="0" relativeHeight="251659264" behindDoc="0" locked="0" layoutInCell="1" allowOverlap="1" wp14:anchorId="334D6005" wp14:editId="3A695F5B">
                <wp:simplePos x="0" y="0"/>
                <wp:positionH relativeFrom="column">
                  <wp:posOffset>83820</wp:posOffset>
                </wp:positionH>
                <wp:positionV relativeFrom="paragraph">
                  <wp:posOffset>150495</wp:posOffset>
                </wp:positionV>
                <wp:extent cx="327660" cy="449580"/>
                <wp:effectExtent l="0" t="0" r="0" b="7620"/>
                <wp:wrapNone/>
                <wp:docPr id="9" name="Obdélník 9"/>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8DC48E"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6005" id="Obdélník 9" o:spid="_x0000_s1028" style="position:absolute;left:0;text-align:left;margin-left:6.6pt;margin-top:11.85pt;width:25.8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" fillcolor="white [3201]" stroked="f" strokeweight="1pt">
                <v:textbox>
                  <w:txbxContent>
                    <w:p w14:paraId="588DC48E" w14:textId="77777777" w:rsidR="00557BF4" w:rsidRDefault="00000000">
                      <w:pPr>
                        <w:pStyle w:val="P68B1DB1-Normln8"/>
                        <w:jc w:val="center"/>
                      </w:pPr>
                      <w:r>
                        <w:t>!</w:t>
                      </w:r>
                    </w:p>
                  </w:txbxContent>
                </v:textbox>
              </v:rect>
            </w:pict>
          </mc:Fallback>
        </mc:AlternateContent>
      </w:r>
    </w:p>
    <w:p w14:paraId="0C5F3051" w14:textId="250E8B62" w:rsidR="00557BF4" w:rsidRPr="00954D26" w:rsidRDefault="00000000">
      <w:pPr>
        <w:pStyle w:val="P68B1DB1-Normln9"/>
        <w:spacing w:after="0" w:line="240" w:lineRule="auto"/>
        <w:ind w:left="708"/>
        <w:jc w:val="center"/>
      </w:pPr>
      <w:r w:rsidRPr="00954D26">
        <w:t xml:space="preserve">The pellet stove is attached to </w:t>
      </w:r>
      <w:r w:rsidR="00DD26B9">
        <w:t>a</w:t>
      </w:r>
      <w:r w:rsidRPr="00954D26">
        <w:t xml:space="preserve"> pallet with 2 screws. These</w:t>
      </w:r>
      <w:r w:rsidR="00DD26B9">
        <w:t xml:space="preserve"> screws</w:t>
      </w:r>
      <w:r w:rsidRPr="00954D26">
        <w:t xml:space="preserve"> must be removed before </w:t>
      </w:r>
      <w:r w:rsidR="00DD26B9">
        <w:t>taking</w:t>
      </w:r>
      <w:r w:rsidRPr="00954D26">
        <w:t xml:space="preserve"> the stove </w:t>
      </w:r>
      <w:r w:rsidR="00DD26B9">
        <w:t>off</w:t>
      </w:r>
      <w:r w:rsidRPr="00954D26">
        <w:t xml:space="preserve"> the pallet. To remove these screws, first remove the 2 end caps </w:t>
      </w:r>
      <w:r w:rsidR="00DD26B9">
        <w:t>on the stove's</w:t>
      </w:r>
      <w:r w:rsidRPr="00954D26">
        <w:t xml:space="preserve"> </w:t>
      </w:r>
      <w:r w:rsidR="00DD26B9">
        <w:t>rear</w:t>
      </w:r>
      <w:r w:rsidRPr="00954D26">
        <w:t xml:space="preserve"> casing (marked with a red frame in the figure above). </w:t>
      </w:r>
      <w:r w:rsidR="00DD26B9">
        <w:t>Then y</w:t>
      </w:r>
      <w:r w:rsidRPr="00954D26">
        <w:t>ou can</w:t>
      </w:r>
      <w:r w:rsidR="00DD26B9">
        <w:t xml:space="preserve"> </w:t>
      </w:r>
      <w:r w:rsidRPr="00954D26">
        <w:t xml:space="preserve">remove both screws and then </w:t>
      </w:r>
      <w:r w:rsidR="00DD26B9">
        <w:t xml:space="preserve">take </w:t>
      </w:r>
      <w:r w:rsidRPr="00954D26">
        <w:t>the stove from the pallet to its</w:t>
      </w:r>
      <w:r w:rsidR="00DD26B9">
        <w:t xml:space="preserve"> final</w:t>
      </w:r>
      <w:r w:rsidRPr="00954D26">
        <w:t xml:space="preserve"> location.</w:t>
      </w:r>
    </w:p>
    <w:p w14:paraId="3ACD4B3F" w14:textId="77777777" w:rsidR="00557BF4" w:rsidRPr="00954D26" w:rsidRDefault="00557BF4">
      <w:pPr>
        <w:spacing w:after="0" w:line="240" w:lineRule="auto"/>
        <w:jc w:val="both"/>
        <w:rPr>
          <w:sz w:val="20"/>
        </w:rPr>
      </w:pPr>
    </w:p>
    <w:p w14:paraId="70CC9616" w14:textId="77777777" w:rsidR="00557BF4" w:rsidRPr="00954D26" w:rsidRDefault="00557BF4">
      <w:pPr>
        <w:spacing w:after="0" w:line="240" w:lineRule="auto"/>
        <w:jc w:val="both"/>
        <w:rPr>
          <w:sz w:val="2"/>
        </w:rPr>
      </w:pPr>
    </w:p>
    <w:p w14:paraId="73A6C0E7" w14:textId="77777777" w:rsidR="00557BF4" w:rsidRPr="00954D26" w:rsidRDefault="00000000">
      <w:pPr>
        <w:pStyle w:val="P68B1DB1-Bezmezer3"/>
        <w:jc w:val="both"/>
      </w:pPr>
      <w:r w:rsidRPr="00954D26">
        <w:t xml:space="preserve">The appliance must be placed on a solid base with an appropriate load-bearing capacity, preferably on a concrete or other solid non-flammable board. If an existing assembly does not meet this necessary condition, appropriate measures must be taken to meet this requirement. </w:t>
      </w:r>
    </w:p>
    <w:p w14:paraId="5F4341F2" w14:textId="451071C2" w:rsidR="00557BF4" w:rsidRPr="00954D26" w:rsidRDefault="00000000">
      <w:pPr>
        <w:pStyle w:val="P68B1DB1-Bezmezer3"/>
        <w:jc w:val="both"/>
      </w:pPr>
      <w:r w:rsidRPr="00954D26">
        <w:lastRenderedPageBreak/>
        <w:t xml:space="preserve">When installing on a floor made </w:t>
      </w:r>
      <w:r w:rsidR="00DD26B9">
        <w:t>from</w:t>
      </w:r>
      <w:r w:rsidRPr="00954D26">
        <w:t xml:space="preserve"> combustible material, the appliance must be placed on an insulation pad made </w:t>
      </w:r>
      <w:r w:rsidR="00DD26B9">
        <w:t>from</w:t>
      </w:r>
      <w:r w:rsidRPr="00954D26">
        <w:t xml:space="preserve"> non-combustible material, exceeding the floor plan of the appliance by 800 mm in the radiation</w:t>
      </w:r>
      <w:r w:rsidR="00DD26B9">
        <w:t xml:space="preserve"> direction and </w:t>
      </w:r>
      <w:r w:rsidRPr="00954D26">
        <w:t xml:space="preserve">400 mm from the remaining sides. </w:t>
      </w:r>
    </w:p>
    <w:p w14:paraId="3245CDA3" w14:textId="77777777" w:rsidR="00557BF4" w:rsidRPr="00954D26" w:rsidRDefault="00557BF4">
      <w:pPr>
        <w:pStyle w:val="Bezmezer"/>
        <w:jc w:val="both"/>
        <w:rPr>
          <w:sz w:val="8"/>
        </w:rPr>
      </w:pPr>
    </w:p>
    <w:p w14:paraId="3AEEAF32" w14:textId="482C1830" w:rsidR="00557BF4" w:rsidRPr="00954D26" w:rsidRDefault="00000000">
      <w:pPr>
        <w:pStyle w:val="P68B1DB1-Bezmezer3"/>
        <w:jc w:val="both"/>
      </w:pPr>
      <w:r w:rsidRPr="00954D26">
        <w:t xml:space="preserve">Items made </w:t>
      </w:r>
      <w:r w:rsidR="00DD26B9">
        <w:t xml:space="preserve">from </w:t>
      </w:r>
      <w:r w:rsidRPr="00954D26">
        <w:t>flammable materials must not be placed on the appliance and at distances smaller than the safety distance (see the following table). At an unknown degree of flammability, it is necessary to start from a distance for degree E (F).</w:t>
      </w:r>
    </w:p>
    <w:p w14:paraId="71C3E7DA" w14:textId="77777777" w:rsidR="00557BF4" w:rsidRPr="00954D26" w:rsidRDefault="00557BF4">
      <w:pPr>
        <w:pStyle w:val="Bezmezer"/>
        <w:jc w:val="both"/>
        <w:rPr>
          <w:sz w:val="1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83"/>
        <w:gridCol w:w="5599"/>
        <w:gridCol w:w="1275"/>
        <w:gridCol w:w="1205"/>
      </w:tblGrid>
      <w:tr w:rsidR="00557BF4" w:rsidRPr="00954D26" w14:paraId="37113C04" w14:textId="77777777">
        <w:tc>
          <w:tcPr>
            <w:tcW w:w="2183" w:type="dxa"/>
            <w:vMerge w:val="restart"/>
            <w:tcBorders>
              <w:top w:val="single" w:sz="12" w:space="0" w:color="auto"/>
            </w:tcBorders>
            <w:shd w:val="clear" w:color="auto" w:fill="D9D9D9"/>
            <w:vAlign w:val="center"/>
          </w:tcPr>
          <w:p w14:paraId="03A29C79" w14:textId="77777777" w:rsidR="00557BF4" w:rsidRPr="00954D26" w:rsidRDefault="00000000">
            <w:pPr>
              <w:pStyle w:val="P68B1DB1-Bezmezer10"/>
            </w:pPr>
            <w:r w:rsidRPr="00954D26">
              <w:t>Reaction to fire</w:t>
            </w:r>
          </w:p>
        </w:tc>
        <w:tc>
          <w:tcPr>
            <w:tcW w:w="5599" w:type="dxa"/>
            <w:vMerge w:val="restart"/>
            <w:tcBorders>
              <w:top w:val="single" w:sz="12" w:space="0" w:color="auto"/>
            </w:tcBorders>
            <w:shd w:val="clear" w:color="auto" w:fill="D9D9D9"/>
            <w:vAlign w:val="center"/>
          </w:tcPr>
          <w:p w14:paraId="10596E41" w14:textId="77777777" w:rsidR="00557BF4" w:rsidRPr="00954D26" w:rsidRDefault="00000000">
            <w:pPr>
              <w:pStyle w:val="P68B1DB1-Bezmezer10"/>
            </w:pPr>
            <w:r w:rsidRPr="00954D26">
              <w:t>Examples of construction materials and products classified as reaction to fire (selection from ČSN EN 13501-1+A1)</w:t>
            </w:r>
          </w:p>
        </w:tc>
        <w:tc>
          <w:tcPr>
            <w:tcW w:w="2480" w:type="dxa"/>
            <w:gridSpan w:val="2"/>
            <w:tcBorders>
              <w:top w:val="single" w:sz="12" w:space="0" w:color="auto"/>
              <w:bottom w:val="single" w:sz="12" w:space="0" w:color="auto"/>
            </w:tcBorders>
            <w:shd w:val="clear" w:color="auto" w:fill="D9D9D9"/>
          </w:tcPr>
          <w:p w14:paraId="51E7721A" w14:textId="77777777" w:rsidR="00557BF4" w:rsidRPr="00954D26" w:rsidRDefault="00000000">
            <w:pPr>
              <w:pStyle w:val="P68B1DB1-Bezmezer10"/>
            </w:pPr>
            <w:r w:rsidRPr="00954D26">
              <w:t>Minimum distance (mm)</w:t>
            </w:r>
          </w:p>
        </w:tc>
      </w:tr>
      <w:tr w:rsidR="00557BF4" w:rsidRPr="00954D26" w14:paraId="3F0C2046" w14:textId="77777777">
        <w:tc>
          <w:tcPr>
            <w:tcW w:w="2183" w:type="dxa"/>
            <w:vMerge/>
            <w:tcBorders>
              <w:bottom w:val="single" w:sz="12" w:space="0" w:color="auto"/>
            </w:tcBorders>
            <w:shd w:val="clear" w:color="auto" w:fill="D9D9D9"/>
            <w:vAlign w:val="center"/>
          </w:tcPr>
          <w:p w14:paraId="2B3846DD" w14:textId="77777777" w:rsidR="00557BF4" w:rsidRPr="00954D26" w:rsidRDefault="00557BF4">
            <w:pPr>
              <w:pStyle w:val="Bezmezer"/>
              <w:rPr>
                <w:b/>
                <w:sz w:val="18"/>
              </w:rPr>
            </w:pPr>
          </w:p>
        </w:tc>
        <w:tc>
          <w:tcPr>
            <w:tcW w:w="5599" w:type="dxa"/>
            <w:vMerge/>
            <w:tcBorders>
              <w:bottom w:val="single" w:sz="12" w:space="0" w:color="auto"/>
            </w:tcBorders>
            <w:shd w:val="clear" w:color="auto" w:fill="D9D9D9"/>
            <w:vAlign w:val="center"/>
          </w:tcPr>
          <w:p w14:paraId="290344DC" w14:textId="77777777" w:rsidR="00557BF4" w:rsidRPr="00954D26" w:rsidRDefault="00557BF4">
            <w:pPr>
              <w:pStyle w:val="Bezmezer"/>
              <w:rPr>
                <w:b/>
                <w:sz w:val="18"/>
              </w:rPr>
            </w:pPr>
          </w:p>
        </w:tc>
        <w:tc>
          <w:tcPr>
            <w:tcW w:w="1275" w:type="dxa"/>
            <w:tcBorders>
              <w:top w:val="single" w:sz="12" w:space="0" w:color="auto"/>
              <w:bottom w:val="single" w:sz="12" w:space="0" w:color="auto"/>
            </w:tcBorders>
            <w:shd w:val="clear" w:color="auto" w:fill="D9D9D9"/>
          </w:tcPr>
          <w:p w14:paraId="7D7564B7" w14:textId="77777777" w:rsidR="00557BF4" w:rsidRPr="00954D26" w:rsidRDefault="00000000">
            <w:pPr>
              <w:pStyle w:val="P68B1DB1-Bezmezer10"/>
            </w:pPr>
            <w:r w:rsidRPr="00954D26">
              <w:t>Direction perpendicular to the radiant wall</w:t>
            </w:r>
          </w:p>
        </w:tc>
        <w:tc>
          <w:tcPr>
            <w:tcW w:w="1205" w:type="dxa"/>
            <w:tcBorders>
              <w:top w:val="single" w:sz="12" w:space="0" w:color="auto"/>
              <w:bottom w:val="single" w:sz="12" w:space="0" w:color="auto"/>
            </w:tcBorders>
            <w:shd w:val="clear" w:color="auto" w:fill="D9D9D9"/>
          </w:tcPr>
          <w:p w14:paraId="1BA5B48C" w14:textId="77777777" w:rsidR="00557BF4" w:rsidRPr="00954D26" w:rsidRDefault="00000000">
            <w:pPr>
              <w:pStyle w:val="P68B1DB1-Bezmezer10"/>
            </w:pPr>
            <w:r w:rsidRPr="00954D26">
              <w:t>Other directions</w:t>
            </w:r>
          </w:p>
        </w:tc>
      </w:tr>
      <w:tr w:rsidR="00557BF4" w:rsidRPr="00954D26" w14:paraId="7FC0B337" w14:textId="77777777">
        <w:tc>
          <w:tcPr>
            <w:tcW w:w="2183" w:type="dxa"/>
            <w:tcBorders>
              <w:top w:val="single" w:sz="12" w:space="0" w:color="auto"/>
            </w:tcBorders>
            <w:shd w:val="clear" w:color="auto" w:fill="auto"/>
            <w:vAlign w:val="center"/>
          </w:tcPr>
          <w:p w14:paraId="4F3EE6DC" w14:textId="77777777" w:rsidR="00557BF4" w:rsidRPr="00954D26" w:rsidRDefault="00000000">
            <w:pPr>
              <w:pStyle w:val="P68B1DB1-Bezmezer11"/>
            </w:pPr>
            <w:r w:rsidRPr="00954D26">
              <w:t xml:space="preserve">A1 – Non-combustible </w:t>
            </w:r>
          </w:p>
        </w:tc>
        <w:tc>
          <w:tcPr>
            <w:tcW w:w="5599" w:type="dxa"/>
            <w:tcBorders>
              <w:top w:val="single" w:sz="12" w:space="0" w:color="auto"/>
            </w:tcBorders>
            <w:shd w:val="clear" w:color="auto" w:fill="auto"/>
            <w:vAlign w:val="center"/>
          </w:tcPr>
          <w:p w14:paraId="3B2B6010" w14:textId="77777777" w:rsidR="00557BF4" w:rsidRPr="00954D26" w:rsidRDefault="00000000">
            <w:pPr>
              <w:pStyle w:val="P68B1DB1-Bezmezer11"/>
            </w:pPr>
            <w:r w:rsidRPr="00954D26">
              <w:t>granite, sandstone, concrete, brick, ceramic tiles, mortars, fire-resistant plasters, etc.</w:t>
            </w:r>
          </w:p>
        </w:tc>
        <w:tc>
          <w:tcPr>
            <w:tcW w:w="1275" w:type="dxa"/>
            <w:tcBorders>
              <w:top w:val="single" w:sz="12" w:space="0" w:color="auto"/>
            </w:tcBorders>
            <w:vAlign w:val="center"/>
          </w:tcPr>
          <w:p w14:paraId="0A110CFF" w14:textId="77777777" w:rsidR="00557BF4" w:rsidRPr="00954D26" w:rsidRDefault="00000000">
            <w:pPr>
              <w:pStyle w:val="P68B1DB1-Bezmezer11"/>
            </w:pPr>
            <w:r w:rsidRPr="00954D26">
              <w:t>-</w:t>
            </w:r>
          </w:p>
        </w:tc>
        <w:tc>
          <w:tcPr>
            <w:tcW w:w="1205" w:type="dxa"/>
            <w:tcBorders>
              <w:top w:val="single" w:sz="12" w:space="0" w:color="auto"/>
            </w:tcBorders>
            <w:vAlign w:val="center"/>
          </w:tcPr>
          <w:p w14:paraId="4B2C5B8B" w14:textId="77777777" w:rsidR="00557BF4" w:rsidRPr="00954D26" w:rsidRDefault="00000000">
            <w:pPr>
              <w:pStyle w:val="P68B1DB1-Bezmezer11"/>
            </w:pPr>
            <w:r w:rsidRPr="00954D26">
              <w:t>-</w:t>
            </w:r>
          </w:p>
        </w:tc>
      </w:tr>
      <w:tr w:rsidR="00557BF4" w:rsidRPr="00954D26" w14:paraId="09A96D75" w14:textId="77777777">
        <w:tc>
          <w:tcPr>
            <w:tcW w:w="2183" w:type="dxa"/>
            <w:shd w:val="clear" w:color="auto" w:fill="auto"/>
            <w:vAlign w:val="center"/>
          </w:tcPr>
          <w:p w14:paraId="1EA84F60" w14:textId="77777777" w:rsidR="00557BF4" w:rsidRPr="00954D26" w:rsidRDefault="00000000">
            <w:pPr>
              <w:pStyle w:val="P68B1DB1-Bezmezer11"/>
            </w:pPr>
            <w:r w:rsidRPr="00954D26">
              <w:t>A2 – Limited combustibility</w:t>
            </w:r>
          </w:p>
        </w:tc>
        <w:tc>
          <w:tcPr>
            <w:tcW w:w="5599" w:type="dxa"/>
            <w:shd w:val="clear" w:color="auto" w:fill="auto"/>
            <w:vAlign w:val="center"/>
          </w:tcPr>
          <w:p w14:paraId="39F9DC3C" w14:textId="77777777" w:rsidR="00557BF4" w:rsidRPr="00954D26" w:rsidRDefault="00000000">
            <w:pPr>
              <w:pStyle w:val="P68B1DB1-Bezmezer11"/>
            </w:pPr>
            <w:r w:rsidRPr="00954D26">
              <w:t>acumin, isumin, mineral bonded wood wool boards, plates and basalt felt, fiberglass plates, etc.</w:t>
            </w:r>
          </w:p>
        </w:tc>
        <w:tc>
          <w:tcPr>
            <w:tcW w:w="1275" w:type="dxa"/>
            <w:vAlign w:val="center"/>
          </w:tcPr>
          <w:p w14:paraId="4182B2C7" w14:textId="77777777" w:rsidR="00557BF4" w:rsidRPr="00954D26" w:rsidRDefault="00000000">
            <w:pPr>
              <w:pStyle w:val="P68B1DB1-Bezmezer11"/>
            </w:pPr>
            <w:r w:rsidRPr="00954D26">
              <w:t>800</w:t>
            </w:r>
          </w:p>
        </w:tc>
        <w:tc>
          <w:tcPr>
            <w:tcW w:w="1205" w:type="dxa"/>
            <w:vAlign w:val="center"/>
          </w:tcPr>
          <w:p w14:paraId="4E1152FC" w14:textId="77777777" w:rsidR="00557BF4" w:rsidRPr="00954D26" w:rsidRDefault="00000000">
            <w:pPr>
              <w:pStyle w:val="P68B1DB1-Bezmezer11"/>
            </w:pPr>
            <w:r w:rsidRPr="00954D26">
              <w:t>400</w:t>
            </w:r>
          </w:p>
        </w:tc>
      </w:tr>
      <w:tr w:rsidR="00557BF4" w:rsidRPr="00954D26" w14:paraId="07C56AF4" w14:textId="77777777">
        <w:tc>
          <w:tcPr>
            <w:tcW w:w="2183" w:type="dxa"/>
            <w:shd w:val="clear" w:color="auto" w:fill="auto"/>
            <w:vAlign w:val="center"/>
          </w:tcPr>
          <w:p w14:paraId="43D8E829" w14:textId="77777777" w:rsidR="00557BF4" w:rsidRPr="00954D26" w:rsidRDefault="00000000">
            <w:pPr>
              <w:pStyle w:val="P68B1DB1-Bezmezer11"/>
            </w:pPr>
            <w:r w:rsidRPr="00954D26">
              <w:t xml:space="preserve">B – Limited contribution to fire </w:t>
            </w:r>
          </w:p>
        </w:tc>
        <w:tc>
          <w:tcPr>
            <w:tcW w:w="5599" w:type="dxa"/>
            <w:shd w:val="clear" w:color="auto" w:fill="auto"/>
            <w:vAlign w:val="center"/>
          </w:tcPr>
          <w:p w14:paraId="734F51BF" w14:textId="77777777" w:rsidR="00557BF4" w:rsidRPr="00954D26" w:rsidRDefault="00000000">
            <w:pPr>
              <w:pStyle w:val="P68B1DB1-Bezmezer11"/>
            </w:pPr>
            <w:r w:rsidRPr="00954D26">
              <w:t>beech, oak; Hobrex, Sirkolit, Werzalit boards; bonded paper, etc.</w:t>
            </w:r>
          </w:p>
        </w:tc>
        <w:tc>
          <w:tcPr>
            <w:tcW w:w="1275" w:type="dxa"/>
            <w:vAlign w:val="center"/>
          </w:tcPr>
          <w:p w14:paraId="44FFF8F5" w14:textId="77777777" w:rsidR="00557BF4" w:rsidRPr="00954D26" w:rsidRDefault="00000000">
            <w:pPr>
              <w:pStyle w:val="P68B1DB1-Bezmezer11"/>
            </w:pPr>
            <w:r w:rsidRPr="00954D26">
              <w:t>800</w:t>
            </w:r>
          </w:p>
        </w:tc>
        <w:tc>
          <w:tcPr>
            <w:tcW w:w="1205" w:type="dxa"/>
            <w:vAlign w:val="center"/>
          </w:tcPr>
          <w:p w14:paraId="2AFEB07D" w14:textId="77777777" w:rsidR="00557BF4" w:rsidRPr="00954D26" w:rsidRDefault="00000000">
            <w:pPr>
              <w:pStyle w:val="P68B1DB1-Bezmezer11"/>
            </w:pPr>
            <w:r w:rsidRPr="00954D26">
              <w:t>400</w:t>
            </w:r>
          </w:p>
        </w:tc>
      </w:tr>
      <w:tr w:rsidR="00557BF4" w:rsidRPr="00954D26" w14:paraId="2A5D9518" w14:textId="77777777">
        <w:tc>
          <w:tcPr>
            <w:tcW w:w="2183" w:type="dxa"/>
            <w:shd w:val="clear" w:color="auto" w:fill="auto"/>
            <w:vAlign w:val="center"/>
          </w:tcPr>
          <w:p w14:paraId="3BA4C751" w14:textId="77777777" w:rsidR="00557BF4" w:rsidRPr="00954D26" w:rsidRDefault="00000000">
            <w:pPr>
              <w:pStyle w:val="P68B1DB1-Bezmezer11"/>
            </w:pPr>
            <w:r w:rsidRPr="00954D26">
              <w:t xml:space="preserve">C (D) – Minor (medium) contribution to fire </w:t>
            </w:r>
          </w:p>
        </w:tc>
        <w:tc>
          <w:tcPr>
            <w:tcW w:w="5599" w:type="dxa"/>
            <w:shd w:val="clear" w:color="auto" w:fill="auto"/>
            <w:vAlign w:val="center"/>
          </w:tcPr>
          <w:p w14:paraId="3B7F3C80" w14:textId="77777777" w:rsidR="00557BF4" w:rsidRPr="00954D26" w:rsidRDefault="00000000">
            <w:pPr>
              <w:pStyle w:val="P68B1DB1-Bezmezer11"/>
            </w:pPr>
            <w:r w:rsidRPr="00954D26">
              <w:t>pine, larch, spruce, chipboard and cork boards, rubber flooring, etc.</w:t>
            </w:r>
          </w:p>
        </w:tc>
        <w:tc>
          <w:tcPr>
            <w:tcW w:w="1275" w:type="dxa"/>
            <w:vAlign w:val="center"/>
          </w:tcPr>
          <w:p w14:paraId="1B40DEAF" w14:textId="77777777" w:rsidR="00557BF4" w:rsidRPr="00954D26" w:rsidRDefault="00000000">
            <w:pPr>
              <w:pStyle w:val="P68B1DB1-Bezmezer11"/>
            </w:pPr>
            <w:r w:rsidRPr="00954D26">
              <w:t>800</w:t>
            </w:r>
          </w:p>
        </w:tc>
        <w:tc>
          <w:tcPr>
            <w:tcW w:w="1205" w:type="dxa"/>
            <w:vAlign w:val="center"/>
          </w:tcPr>
          <w:p w14:paraId="22AB8D6F" w14:textId="77777777" w:rsidR="00557BF4" w:rsidRPr="00954D26" w:rsidRDefault="00000000">
            <w:pPr>
              <w:pStyle w:val="P68B1DB1-Bezmezer11"/>
            </w:pPr>
            <w:r w:rsidRPr="00954D26">
              <w:t>400</w:t>
            </w:r>
          </w:p>
        </w:tc>
      </w:tr>
      <w:tr w:rsidR="00557BF4" w:rsidRPr="00954D26" w14:paraId="28BBA8EF" w14:textId="77777777">
        <w:tc>
          <w:tcPr>
            <w:tcW w:w="2183" w:type="dxa"/>
            <w:shd w:val="clear" w:color="auto" w:fill="auto"/>
            <w:vAlign w:val="center"/>
          </w:tcPr>
          <w:p w14:paraId="632D9548" w14:textId="77777777" w:rsidR="00557BF4" w:rsidRPr="00954D26" w:rsidRDefault="00000000">
            <w:pPr>
              <w:pStyle w:val="P68B1DB1-Bezmezer11"/>
            </w:pPr>
            <w:r w:rsidRPr="00954D26">
              <w:t xml:space="preserve">E (F) – High contribution to fire (easily flammable) </w:t>
            </w:r>
          </w:p>
        </w:tc>
        <w:tc>
          <w:tcPr>
            <w:tcW w:w="5599" w:type="dxa"/>
            <w:shd w:val="clear" w:color="auto" w:fill="auto"/>
            <w:vAlign w:val="center"/>
          </w:tcPr>
          <w:p w14:paraId="66C4C3A5" w14:textId="77777777" w:rsidR="00557BF4" w:rsidRPr="00954D26" w:rsidRDefault="00000000">
            <w:pPr>
              <w:pStyle w:val="P68B1DB1-Bezmezer11"/>
            </w:pPr>
            <w:r w:rsidRPr="00954D26">
              <w:t>asphalt cardboard, fibreboard, cellulosic materials, polyurethane, polystyrene, polyethylene, PVC, etc.</w:t>
            </w:r>
          </w:p>
        </w:tc>
        <w:tc>
          <w:tcPr>
            <w:tcW w:w="1275" w:type="dxa"/>
            <w:vAlign w:val="center"/>
          </w:tcPr>
          <w:p w14:paraId="25927EA3" w14:textId="77777777" w:rsidR="00557BF4" w:rsidRPr="00954D26" w:rsidRDefault="00000000">
            <w:pPr>
              <w:pStyle w:val="P68B1DB1-Bezmezer11"/>
            </w:pPr>
            <w:r w:rsidRPr="00954D26">
              <w:t>1600</w:t>
            </w:r>
          </w:p>
        </w:tc>
        <w:tc>
          <w:tcPr>
            <w:tcW w:w="1205" w:type="dxa"/>
            <w:vAlign w:val="center"/>
          </w:tcPr>
          <w:p w14:paraId="00110A10" w14:textId="77777777" w:rsidR="00557BF4" w:rsidRPr="00954D26" w:rsidRDefault="00000000">
            <w:pPr>
              <w:pStyle w:val="P68B1DB1-Bezmezer11"/>
            </w:pPr>
            <w:r w:rsidRPr="00954D26">
              <w:t>800</w:t>
            </w:r>
          </w:p>
        </w:tc>
      </w:tr>
    </w:tbl>
    <w:p w14:paraId="424C973E" w14:textId="77777777" w:rsidR="00557BF4" w:rsidRPr="00954D26" w:rsidRDefault="00557BF4">
      <w:pPr>
        <w:pStyle w:val="Bezmezer"/>
        <w:rPr>
          <w:sz w:val="20"/>
        </w:rPr>
      </w:pPr>
    </w:p>
    <w:p w14:paraId="0F52F267" w14:textId="7DE51F7C" w:rsidR="00557BF4" w:rsidRPr="00954D26" w:rsidRDefault="00DD26B9">
      <w:pPr>
        <w:pStyle w:val="P68B1DB1-Bezmezer3"/>
      </w:pPr>
      <w:r>
        <w:t>For</w:t>
      </w:r>
      <w:r w:rsidRPr="00954D26">
        <w:t xml:space="preserve"> minimum distances from flammable or non-combustible materials, you can follow the following values:</w:t>
      </w:r>
    </w:p>
    <w:p w14:paraId="7C2A1AD4" w14:textId="77777777" w:rsidR="00557BF4" w:rsidRPr="00954D26" w:rsidRDefault="00557BF4">
      <w:pPr>
        <w:pStyle w:val="Bezmezer"/>
        <w:rPr>
          <w:sz w:val="10"/>
        </w:rPr>
      </w:pPr>
    </w:p>
    <w:p w14:paraId="765426CE" w14:textId="77777777" w:rsidR="00557BF4" w:rsidRPr="00954D26" w:rsidRDefault="00000000">
      <w:pPr>
        <w:pStyle w:val="Bezmezer"/>
        <w:rPr>
          <w:sz w:val="20"/>
        </w:rPr>
      </w:pPr>
      <w:r w:rsidRPr="00954D26">
        <w:rPr>
          <w:noProof/>
        </w:rPr>
        <w:drawing>
          <wp:anchor distT="0" distB="0" distL="114300" distR="114300" simplePos="0" relativeHeight="251692032" behindDoc="1" locked="0" layoutInCell="1" allowOverlap="1" wp14:anchorId="777C0118" wp14:editId="6B42EA28">
            <wp:simplePos x="0" y="0"/>
            <wp:positionH relativeFrom="column">
              <wp:posOffset>1912620</wp:posOffset>
            </wp:positionH>
            <wp:positionV relativeFrom="paragraph">
              <wp:posOffset>96520</wp:posOffset>
            </wp:positionV>
            <wp:extent cx="2606040" cy="1752600"/>
            <wp:effectExtent l="0" t="0" r="3810" b="0"/>
            <wp:wrapTight wrapText="bothSides">
              <wp:wrapPolygon edited="0">
                <wp:start x="0" y="0"/>
                <wp:lineTo x="0" y="21365"/>
                <wp:lineTo x="21474" y="21365"/>
                <wp:lineTo x="21474" y="0"/>
                <wp:lineTo x="0" y="0"/>
              </wp:wrapPolygon>
            </wp:wrapTight>
            <wp:docPr id="26" name="Obrázek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604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sz w:val="20"/>
        </w:rPr>
        <w:t>Flammable materials:</w:t>
      </w:r>
    </w:p>
    <w:p w14:paraId="1561AD57" w14:textId="77777777" w:rsidR="00557BF4" w:rsidRPr="00954D26" w:rsidRDefault="00000000">
      <w:pPr>
        <w:pStyle w:val="P68B1DB1-Bezmezer3"/>
      </w:pPr>
      <w:r w:rsidRPr="00954D26">
        <w:t>A &gt; 800 mm</w:t>
      </w:r>
    </w:p>
    <w:p w14:paraId="5F43A9DC" w14:textId="77777777" w:rsidR="00557BF4" w:rsidRPr="00954D26" w:rsidRDefault="00000000">
      <w:pPr>
        <w:pStyle w:val="P68B1DB1-Bezmezer3"/>
      </w:pPr>
      <w:r w:rsidRPr="00954D26">
        <w:t>B &gt; 200 mm</w:t>
      </w:r>
    </w:p>
    <w:p w14:paraId="41D85329" w14:textId="77777777" w:rsidR="00557BF4" w:rsidRPr="00954D26" w:rsidRDefault="00557BF4">
      <w:pPr>
        <w:pStyle w:val="Bezmezer"/>
        <w:rPr>
          <w:sz w:val="10"/>
        </w:rPr>
      </w:pPr>
    </w:p>
    <w:p w14:paraId="22FB1780" w14:textId="77777777" w:rsidR="00557BF4" w:rsidRPr="00954D26" w:rsidRDefault="00000000">
      <w:pPr>
        <w:pStyle w:val="P68B1DB1-Bezmezer3"/>
      </w:pPr>
      <w:r w:rsidRPr="00954D26">
        <w:t>Non-combustible materials:</w:t>
      </w:r>
    </w:p>
    <w:p w14:paraId="15C1478B" w14:textId="77777777" w:rsidR="00557BF4" w:rsidRPr="00954D26" w:rsidRDefault="00000000">
      <w:pPr>
        <w:pStyle w:val="P68B1DB1-Bezmezer3"/>
      </w:pPr>
      <w:r w:rsidRPr="00954D26">
        <w:t>A &gt; 400 mm</w:t>
      </w:r>
    </w:p>
    <w:p w14:paraId="32E26242" w14:textId="77777777" w:rsidR="00557BF4" w:rsidRPr="00954D26" w:rsidRDefault="00000000">
      <w:pPr>
        <w:pStyle w:val="P68B1DB1-Bezmezer3"/>
      </w:pPr>
      <w:r w:rsidRPr="00954D26">
        <w:t>B &gt; 100 mm</w:t>
      </w:r>
    </w:p>
    <w:p w14:paraId="31E051BF" w14:textId="77777777" w:rsidR="00557BF4" w:rsidRPr="00954D26" w:rsidRDefault="00557BF4">
      <w:pPr>
        <w:pStyle w:val="Bezmezer"/>
        <w:jc w:val="both"/>
        <w:rPr>
          <w:sz w:val="20"/>
        </w:rPr>
      </w:pPr>
    </w:p>
    <w:p w14:paraId="05ACE914" w14:textId="77777777" w:rsidR="00557BF4" w:rsidRPr="00954D26" w:rsidRDefault="00557BF4">
      <w:pPr>
        <w:pStyle w:val="Bezmezer"/>
        <w:jc w:val="both"/>
        <w:rPr>
          <w:sz w:val="20"/>
        </w:rPr>
      </w:pPr>
    </w:p>
    <w:p w14:paraId="55764BD4" w14:textId="77777777" w:rsidR="00557BF4" w:rsidRPr="00954D26" w:rsidRDefault="00557BF4">
      <w:pPr>
        <w:pStyle w:val="Bezmezer"/>
        <w:jc w:val="both"/>
        <w:rPr>
          <w:sz w:val="20"/>
        </w:rPr>
      </w:pPr>
    </w:p>
    <w:p w14:paraId="3647DA42" w14:textId="77777777" w:rsidR="00557BF4" w:rsidRPr="00954D26" w:rsidRDefault="00557BF4">
      <w:pPr>
        <w:pStyle w:val="Bezmezer"/>
        <w:jc w:val="both"/>
        <w:rPr>
          <w:sz w:val="20"/>
        </w:rPr>
      </w:pPr>
    </w:p>
    <w:p w14:paraId="7D8CF26F" w14:textId="77777777" w:rsidR="00557BF4" w:rsidRPr="00954D26" w:rsidRDefault="00557BF4">
      <w:pPr>
        <w:pStyle w:val="Bezmezer"/>
        <w:jc w:val="both"/>
        <w:rPr>
          <w:sz w:val="20"/>
        </w:rPr>
      </w:pPr>
    </w:p>
    <w:p w14:paraId="233D9213" w14:textId="77777777" w:rsidR="00557BF4" w:rsidRPr="00954D26" w:rsidRDefault="00557BF4">
      <w:pPr>
        <w:pStyle w:val="Bezmezer"/>
        <w:jc w:val="both"/>
        <w:rPr>
          <w:sz w:val="20"/>
        </w:rPr>
      </w:pPr>
    </w:p>
    <w:p w14:paraId="0C199F39" w14:textId="77777777" w:rsidR="00557BF4" w:rsidRPr="00954D26" w:rsidRDefault="00557BF4">
      <w:pPr>
        <w:pStyle w:val="Bezmezer"/>
        <w:jc w:val="both"/>
        <w:rPr>
          <w:sz w:val="14"/>
        </w:rPr>
      </w:pPr>
    </w:p>
    <w:p w14:paraId="4DFE09A6" w14:textId="77777777" w:rsidR="00557BF4" w:rsidRPr="00954D26" w:rsidRDefault="00000000">
      <w:pPr>
        <w:pStyle w:val="P68B1DB1-Bezmezer12"/>
        <w:jc w:val="both"/>
      </w:pPr>
      <w:r w:rsidRPr="00954D26">
        <w:t>Safe distance of flue pipes from flammable building structures</w:t>
      </w:r>
    </w:p>
    <w:p w14:paraId="25C50B22" w14:textId="77777777" w:rsidR="00557BF4" w:rsidRPr="00954D26" w:rsidRDefault="00557BF4">
      <w:pPr>
        <w:pStyle w:val="Bezmezer"/>
        <w:jc w:val="both"/>
        <w:rPr>
          <w:b/>
          <w:sz w:val="8"/>
        </w:rPr>
      </w:pPr>
    </w:p>
    <w:p w14:paraId="1348EB6D" w14:textId="60A63347" w:rsidR="00557BF4" w:rsidRPr="00954D26" w:rsidRDefault="00000000">
      <w:pPr>
        <w:pStyle w:val="P68B1DB1-Bezmezer3"/>
        <w:jc w:val="both"/>
      </w:pPr>
      <w:r w:rsidRPr="00954D26">
        <w:t xml:space="preserve">The safe distance from </w:t>
      </w:r>
      <w:r w:rsidR="00E633C5">
        <w:t xml:space="preserve">the </w:t>
      </w:r>
      <w:r w:rsidRPr="00954D26">
        <w:t>door frame</w:t>
      </w:r>
      <w:r w:rsidR="00E633C5">
        <w:t xml:space="preserve"> lining</w:t>
      </w:r>
      <w:r w:rsidRPr="00954D26">
        <w:t xml:space="preserve"> and similarly placed building structures made of flammable materials and from pipe installations, including their insulation, is at least 20 cm. It is at least 40 cm from other parts of structures made </w:t>
      </w:r>
      <w:r w:rsidR="00E633C5">
        <w:t>from</w:t>
      </w:r>
      <w:r w:rsidRPr="00954D26">
        <w:t xml:space="preserve"> flammable materials </w:t>
      </w:r>
      <w:r w:rsidR="00E633C5">
        <w:t xml:space="preserve">in </w:t>
      </w:r>
      <w:r w:rsidRPr="00954D26">
        <w:t>accord</w:t>
      </w:r>
      <w:r w:rsidR="00E633C5">
        <w:t>ance with</w:t>
      </w:r>
      <w:r w:rsidRPr="00954D26">
        <w:t xml:space="preserve"> ČSN 06 1008/1997.</w:t>
      </w:r>
    </w:p>
    <w:p w14:paraId="6F7C606E" w14:textId="77777777" w:rsidR="00557BF4" w:rsidRPr="00954D26" w:rsidRDefault="00557BF4">
      <w:pPr>
        <w:pStyle w:val="Bezmezer"/>
        <w:jc w:val="both"/>
        <w:rPr>
          <w:sz w:val="8"/>
        </w:rPr>
      </w:pPr>
    </w:p>
    <w:p w14:paraId="118C3FC5" w14:textId="6787937C" w:rsidR="00557BF4" w:rsidRPr="00954D26" w:rsidRDefault="00000000">
      <w:pPr>
        <w:pStyle w:val="P68B1DB1-Bezmezer3"/>
        <w:jc w:val="both"/>
      </w:pPr>
      <w:r w:rsidRPr="00954D26">
        <w:t xml:space="preserve">These are Class B, C and E combustibility construction materials </w:t>
      </w:r>
      <w:r w:rsidR="00E633C5">
        <w:t xml:space="preserve">in </w:t>
      </w:r>
      <w:r w:rsidRPr="00954D26">
        <w:t>accord</w:t>
      </w:r>
      <w:r w:rsidR="00E633C5">
        <w:t>ance with</w:t>
      </w:r>
      <w:r w:rsidRPr="00954D26">
        <w:t xml:space="preserve"> ČSN EN 13501-1/2010. This also applies to </w:t>
      </w:r>
      <w:r w:rsidR="00E633C5">
        <w:t xml:space="preserve">plastered </w:t>
      </w:r>
      <w:r w:rsidRPr="00954D26">
        <w:t>walls and especially ceilings on a flammable base, e.g. laths, pallets, etc.! If these distances cannot be observed, the risk of fire must be prevented by means of construction measures, non-combustible tiles, heat-resistant insulation and screens.</w:t>
      </w:r>
    </w:p>
    <w:p w14:paraId="4C7719F2" w14:textId="77777777" w:rsidR="00557BF4" w:rsidRPr="00954D26" w:rsidRDefault="00000000">
      <w:pPr>
        <w:pStyle w:val="P68B1DB1-Bezmezer13"/>
        <w:jc w:val="both"/>
      </w:pPr>
      <w:r w:rsidRPr="00954D26">
        <w:t xml:space="preserve"> </w:t>
      </w:r>
    </w:p>
    <w:p w14:paraId="102B274B" w14:textId="77777777" w:rsidR="00557BF4" w:rsidRPr="00954D26" w:rsidRDefault="00000000">
      <w:pPr>
        <w:pStyle w:val="P68B1DB1-Bezmezer3"/>
        <w:jc w:val="both"/>
      </w:pPr>
      <w:r w:rsidRPr="00954D26">
        <w:t>The distances can be reduced up to a quarter if the flue pipe is sheathed with at least 2 cm thick non-combustible material (heat-resistant insulation).</w:t>
      </w:r>
    </w:p>
    <w:p w14:paraId="628F1B92" w14:textId="77777777" w:rsidR="00557BF4" w:rsidRPr="00954D26" w:rsidRDefault="00557BF4">
      <w:pPr>
        <w:pStyle w:val="Bezmezer"/>
        <w:jc w:val="both"/>
        <w:rPr>
          <w:sz w:val="8"/>
        </w:rPr>
      </w:pPr>
    </w:p>
    <w:p w14:paraId="27219A24" w14:textId="186D2001" w:rsidR="00557BF4" w:rsidRPr="00954D26" w:rsidRDefault="00000000">
      <w:pPr>
        <w:pStyle w:val="P68B1DB1-Bezmezer3"/>
        <w:jc w:val="both"/>
      </w:pPr>
      <w:r w:rsidRPr="00954D26">
        <w:t>The stove manufacturer bear</w:t>
      </w:r>
      <w:r w:rsidR="00E633C5">
        <w:t>s no</w:t>
      </w:r>
      <w:r w:rsidRPr="00954D26">
        <w:t xml:space="preserve"> responsibility for a poorly built chimney or for insufficient distances between the chimney and combustible structures, etc. This is </w:t>
      </w:r>
      <w:r w:rsidR="00E633C5">
        <w:t>the total</w:t>
      </w:r>
      <w:r w:rsidRPr="00954D26">
        <w:t xml:space="preserve"> responsibility of the chimney contractor and the construction company that built the chimney. Similarly, the stove manufacturer bear</w:t>
      </w:r>
      <w:r w:rsidR="00E633C5">
        <w:t>s no</w:t>
      </w:r>
      <w:r w:rsidRPr="00954D26">
        <w:t xml:space="preserve"> responsibility for </w:t>
      </w:r>
      <w:r w:rsidR="00E633C5">
        <w:t>an</w:t>
      </w:r>
      <w:r w:rsidRPr="00954D26">
        <w:t xml:space="preserve"> inappropriately designed flue pipe</w:t>
      </w:r>
      <w:r w:rsidR="00E633C5">
        <w:t xml:space="preserve"> passage</w:t>
      </w:r>
      <w:r w:rsidRPr="00954D26">
        <w:t xml:space="preserve"> through </w:t>
      </w:r>
      <w:r w:rsidR="00E633C5">
        <w:t>a</w:t>
      </w:r>
      <w:r w:rsidRPr="00954D26">
        <w:t xml:space="preserve"> flammable wall or ceiling.</w:t>
      </w:r>
    </w:p>
    <w:p w14:paraId="4F231259" w14:textId="77777777" w:rsidR="00557BF4" w:rsidRPr="00954D26" w:rsidRDefault="00557BF4">
      <w:pPr>
        <w:pStyle w:val="Bezmezer"/>
        <w:jc w:val="both"/>
        <w:rPr>
          <w:sz w:val="8"/>
        </w:rPr>
      </w:pPr>
    </w:p>
    <w:p w14:paraId="0F83ADD0" w14:textId="561C86B6" w:rsidR="00557BF4" w:rsidRPr="00954D26" w:rsidRDefault="00000000">
      <w:pPr>
        <w:pStyle w:val="P68B1DB1-Bezmezer3"/>
        <w:jc w:val="both"/>
      </w:pPr>
      <w:r w:rsidRPr="00954D26">
        <w:t xml:space="preserve">If flue pipes run through walls made </w:t>
      </w:r>
      <w:r w:rsidR="00E633C5">
        <w:t xml:space="preserve">from </w:t>
      </w:r>
      <w:r w:rsidRPr="00954D26">
        <w:t xml:space="preserve">flammable construction materials or with flammable components, it is necessary to make a filler of non-flammable materials with very low thermal conductivity around the flue pipe (see ČSN 061008 Fire protection </w:t>
      </w:r>
      <w:r w:rsidR="00E633C5">
        <w:t>for</w:t>
      </w:r>
      <w:r w:rsidRPr="00954D26">
        <w:t xml:space="preserve"> heating appliances).</w:t>
      </w:r>
    </w:p>
    <w:p w14:paraId="49AFB0FF" w14:textId="77777777" w:rsidR="00557BF4" w:rsidRPr="00954D26" w:rsidRDefault="00557BF4">
      <w:pPr>
        <w:pStyle w:val="Bezmezer"/>
        <w:jc w:val="both"/>
        <w:rPr>
          <w:sz w:val="20"/>
        </w:rPr>
      </w:pPr>
    </w:p>
    <w:p w14:paraId="7425F575" w14:textId="77777777" w:rsidR="00557BF4" w:rsidRPr="00954D26" w:rsidRDefault="00557BF4">
      <w:pPr>
        <w:pStyle w:val="Bezmezer"/>
        <w:jc w:val="both"/>
        <w:rPr>
          <w:sz w:val="20"/>
        </w:rPr>
      </w:pPr>
    </w:p>
    <w:p w14:paraId="03096020" w14:textId="77777777" w:rsidR="00557BF4" w:rsidRPr="00954D26" w:rsidRDefault="00557BF4">
      <w:pPr>
        <w:pStyle w:val="Bezmezer"/>
        <w:jc w:val="both"/>
        <w:rPr>
          <w:sz w:val="20"/>
        </w:rPr>
      </w:pPr>
    </w:p>
    <w:p w14:paraId="19B966D2" w14:textId="77777777" w:rsidR="00557BF4" w:rsidRPr="00954D26" w:rsidRDefault="00557BF4">
      <w:pPr>
        <w:pStyle w:val="Bezmezer"/>
        <w:jc w:val="both"/>
        <w:rPr>
          <w:sz w:val="20"/>
        </w:rPr>
      </w:pPr>
    </w:p>
    <w:p w14:paraId="78AA584B" w14:textId="77777777" w:rsidR="00557BF4" w:rsidRPr="00954D26" w:rsidRDefault="00557BF4">
      <w:pPr>
        <w:pStyle w:val="Bezmezer"/>
        <w:jc w:val="both"/>
        <w:rPr>
          <w:sz w:val="20"/>
        </w:rPr>
      </w:pPr>
    </w:p>
    <w:p w14:paraId="3A0A2A2C" w14:textId="77777777" w:rsidR="00557BF4" w:rsidRPr="00954D26" w:rsidRDefault="00557BF4">
      <w:pPr>
        <w:pStyle w:val="Bezmezer"/>
        <w:jc w:val="both"/>
        <w:rPr>
          <w:sz w:val="20"/>
        </w:rPr>
      </w:pPr>
    </w:p>
    <w:p w14:paraId="3300B207" w14:textId="77777777" w:rsidR="00557BF4" w:rsidRPr="00954D26" w:rsidRDefault="00557BF4">
      <w:pPr>
        <w:pStyle w:val="Bezmezer"/>
        <w:jc w:val="both"/>
        <w:rPr>
          <w:sz w:val="10"/>
        </w:rPr>
      </w:pPr>
    </w:p>
    <w:p w14:paraId="3CBA7A6E" w14:textId="77924F2E" w:rsidR="00557BF4" w:rsidRPr="00954D26" w:rsidRDefault="00E633C5">
      <w:pPr>
        <w:pStyle w:val="Nadpis1"/>
        <w:numPr>
          <w:ilvl w:val="0"/>
          <w:numId w:val="1"/>
        </w:numPr>
        <w:shd w:val="clear" w:color="auto" w:fill="ED7D31" w:themeFill="accent2"/>
      </w:pPr>
      <w:r>
        <w:lastRenderedPageBreak/>
        <w:t>CHIMNEY CONNECTION</w:t>
      </w:r>
    </w:p>
    <w:p w14:paraId="58F7972A" w14:textId="4A97E8F7" w:rsidR="00557BF4" w:rsidRPr="00954D26" w:rsidRDefault="00000000">
      <w:pPr>
        <w:pStyle w:val="P68B1DB1-Bezmezer3"/>
        <w:jc w:val="both"/>
      </w:pPr>
      <w:r w:rsidRPr="00954D26">
        <w:t xml:space="preserve">Before </w:t>
      </w:r>
      <w:r w:rsidR="00E633C5">
        <w:t xml:space="preserve">putting </w:t>
      </w:r>
      <w:r w:rsidRPr="00954D26">
        <w:t>the pellet stove into operation, the flue gas path must be inspected and tested before the flue gas path is closed with the hot air chamber</w:t>
      </w:r>
      <w:r w:rsidR="00E633C5">
        <w:t xml:space="preserve"> jacket</w:t>
      </w:r>
      <w:r w:rsidRPr="00954D26">
        <w:t xml:space="preserve">. These activities </w:t>
      </w:r>
      <w:r w:rsidR="00E633C5">
        <w:t>can</w:t>
      </w:r>
      <w:r w:rsidRPr="00954D26">
        <w:t xml:space="preserve"> only be </w:t>
      </w:r>
      <w:r w:rsidR="00E633C5">
        <w:t>carried out</w:t>
      </w:r>
      <w:r w:rsidRPr="00954D26">
        <w:t xml:space="preserve"> by qualified person</w:t>
      </w:r>
      <w:r w:rsidR="00E633C5">
        <w:t>nel</w:t>
      </w:r>
      <w:r w:rsidRPr="00954D26">
        <w:t xml:space="preserve">, e.g. a chimney sweep company. The inspection </w:t>
      </w:r>
      <w:r w:rsidR="00E633C5">
        <w:t xml:space="preserve">result </w:t>
      </w:r>
      <w:r w:rsidRPr="00954D26">
        <w:t>must be entered in the flue gas path</w:t>
      </w:r>
      <w:r w:rsidR="00E633C5">
        <w:t xml:space="preserve"> inspection report</w:t>
      </w:r>
      <w:r w:rsidRPr="00954D26">
        <w:t>.</w:t>
      </w:r>
    </w:p>
    <w:p w14:paraId="2D6F11DB" w14:textId="77777777" w:rsidR="00557BF4" w:rsidRPr="00954D26" w:rsidRDefault="00557BF4">
      <w:pPr>
        <w:pStyle w:val="Bezmezer"/>
        <w:jc w:val="both"/>
        <w:rPr>
          <w:sz w:val="8"/>
        </w:rPr>
      </w:pPr>
    </w:p>
    <w:p w14:paraId="190CD21B" w14:textId="3D90C793" w:rsidR="00557BF4" w:rsidRPr="00954D26" w:rsidRDefault="00000000">
      <w:pPr>
        <w:pStyle w:val="Bezmezer"/>
        <w:jc w:val="both"/>
      </w:pPr>
      <w:r w:rsidRPr="00954D26">
        <w:rPr>
          <w:sz w:val="20"/>
        </w:rPr>
        <w:t>We recommend entrusting the stove</w:t>
      </w:r>
      <w:r w:rsidR="00E633C5">
        <w:rPr>
          <w:sz w:val="20"/>
        </w:rPr>
        <w:t>'s installation</w:t>
      </w:r>
      <w:r w:rsidRPr="00954D26">
        <w:rPr>
          <w:sz w:val="20"/>
        </w:rPr>
        <w:t xml:space="preserve"> to properly trained, speciali</w:t>
      </w:r>
      <w:r w:rsidR="00E633C5">
        <w:rPr>
          <w:sz w:val="20"/>
        </w:rPr>
        <w:t>s</w:t>
      </w:r>
      <w:r w:rsidRPr="00954D26">
        <w:rPr>
          <w:sz w:val="20"/>
        </w:rPr>
        <w:t>ed construction companies or chimney sweep or stove-fitter companies</w:t>
      </w:r>
      <w:r w:rsidRPr="00954D26">
        <w:t>.</w:t>
      </w:r>
    </w:p>
    <w:p w14:paraId="1BE51D98" w14:textId="77777777" w:rsidR="00557BF4" w:rsidRPr="00954D26" w:rsidRDefault="00557BF4">
      <w:pPr>
        <w:pStyle w:val="Bezmezer"/>
        <w:rPr>
          <w:b/>
          <w:sz w:val="8"/>
        </w:rPr>
      </w:pPr>
    </w:p>
    <w:p w14:paraId="3FAD0425" w14:textId="77777777" w:rsidR="00557BF4" w:rsidRPr="00954D26" w:rsidRDefault="00000000">
      <w:pPr>
        <w:pStyle w:val="P68B1DB1-Bezmezer12"/>
      </w:pPr>
      <w:r w:rsidRPr="00954D26">
        <w:t>Inspection of the flue gas paths must be carried out:</w:t>
      </w:r>
    </w:p>
    <w:p w14:paraId="6B84D48F" w14:textId="77777777" w:rsidR="00557BF4" w:rsidRPr="00954D26" w:rsidRDefault="00000000">
      <w:pPr>
        <w:pStyle w:val="P68B1DB1-Bezmezer3"/>
        <w:numPr>
          <w:ilvl w:val="0"/>
          <w:numId w:val="4"/>
        </w:numPr>
      </w:pPr>
      <w:r w:rsidRPr="00954D26">
        <w:t xml:space="preserve">Before the flue gas path is put into operation </w:t>
      </w:r>
    </w:p>
    <w:p w14:paraId="61DB58F9" w14:textId="5408A506" w:rsidR="00557BF4" w:rsidRPr="00954D26" w:rsidRDefault="00000000">
      <w:pPr>
        <w:pStyle w:val="P68B1DB1-Bezmezer3"/>
        <w:numPr>
          <w:ilvl w:val="0"/>
          <w:numId w:val="4"/>
        </w:numPr>
      </w:pPr>
      <w:r w:rsidRPr="00954D26">
        <w:t>After e</w:t>
      </w:r>
      <w:r w:rsidR="00E633C5">
        <w:t>very chimney</w:t>
      </w:r>
      <w:r w:rsidRPr="00954D26">
        <w:t xml:space="preserve"> modification </w:t>
      </w:r>
    </w:p>
    <w:p w14:paraId="36F13F5E" w14:textId="77777777" w:rsidR="00557BF4" w:rsidRPr="00954D26" w:rsidRDefault="00000000">
      <w:pPr>
        <w:pStyle w:val="P68B1DB1-Bezmezer3"/>
        <w:numPr>
          <w:ilvl w:val="0"/>
          <w:numId w:val="4"/>
        </w:numPr>
      </w:pPr>
      <w:r w:rsidRPr="00954D26">
        <w:t>Before replacing or reinstalling the appliance.</w:t>
      </w:r>
    </w:p>
    <w:p w14:paraId="6018DD1A" w14:textId="77777777" w:rsidR="00557BF4" w:rsidRPr="00954D26" w:rsidRDefault="00557BF4">
      <w:pPr>
        <w:pStyle w:val="Bezmezer"/>
        <w:rPr>
          <w:sz w:val="8"/>
        </w:rPr>
      </w:pPr>
    </w:p>
    <w:p w14:paraId="34E71420" w14:textId="09D0F09E" w:rsidR="00557BF4" w:rsidRPr="00954D26" w:rsidRDefault="00000000">
      <w:pPr>
        <w:pStyle w:val="P68B1DB1-Bezmezer3"/>
      </w:pPr>
      <w:r w:rsidRPr="00954D26">
        <w:t>The inspection is carried out by professionally qualified person</w:t>
      </w:r>
      <w:r w:rsidR="00EC52ED">
        <w:t>nel</w:t>
      </w:r>
      <w:r w:rsidRPr="00954D26">
        <w:t xml:space="preserve"> in the chimney sweep</w:t>
      </w:r>
      <w:r w:rsidR="0014479B">
        <w:t xml:space="preserve"> field</w:t>
      </w:r>
      <w:r w:rsidRPr="00954D26">
        <w:t xml:space="preserve"> who is a</w:t>
      </w:r>
      <w:r w:rsidR="00EC52ED">
        <w:t xml:space="preserve"> </w:t>
      </w:r>
      <w:r w:rsidRPr="00954D26">
        <w:t xml:space="preserve">chimney </w:t>
      </w:r>
      <w:r w:rsidR="00EC52ED" w:rsidRPr="00954D26">
        <w:t xml:space="preserve">inspection </w:t>
      </w:r>
      <w:r w:rsidRPr="00954D26">
        <w:t>technician.</w:t>
      </w:r>
    </w:p>
    <w:p w14:paraId="1FFBD5C3" w14:textId="77777777" w:rsidR="00557BF4" w:rsidRPr="00954D26" w:rsidRDefault="00557BF4">
      <w:pPr>
        <w:pStyle w:val="Bezmezer"/>
        <w:rPr>
          <w:sz w:val="20"/>
        </w:rPr>
      </w:pPr>
    </w:p>
    <w:p w14:paraId="1B444DEB" w14:textId="7DF89E57" w:rsidR="00557BF4" w:rsidRPr="00954D26" w:rsidRDefault="00000000">
      <w:pPr>
        <w:pStyle w:val="P68B1DB1-Bezmezer12"/>
      </w:pPr>
      <w:r w:rsidRPr="00954D26">
        <w:t xml:space="preserve">General instructions for </w:t>
      </w:r>
      <w:r w:rsidR="00EC52ED">
        <w:t xml:space="preserve">chimney </w:t>
      </w:r>
      <w:r w:rsidRPr="00954D26">
        <w:t>connecti</w:t>
      </w:r>
      <w:r w:rsidR="00EC52ED">
        <w:t>on</w:t>
      </w:r>
      <w:r w:rsidRPr="00954D26">
        <w:t xml:space="preserve">: </w:t>
      </w:r>
    </w:p>
    <w:p w14:paraId="266DED11" w14:textId="77777777" w:rsidR="00557BF4" w:rsidRPr="00954D26" w:rsidRDefault="00557BF4">
      <w:pPr>
        <w:pStyle w:val="Bezmezer"/>
        <w:rPr>
          <w:b/>
          <w:sz w:val="8"/>
        </w:rPr>
      </w:pPr>
    </w:p>
    <w:p w14:paraId="622C5D98" w14:textId="77777777" w:rsidR="00557BF4" w:rsidRPr="00954D26" w:rsidRDefault="00000000">
      <w:pPr>
        <w:pStyle w:val="P68B1DB1-Bezmezer3"/>
        <w:numPr>
          <w:ilvl w:val="0"/>
          <w:numId w:val="5"/>
        </w:numPr>
        <w:jc w:val="both"/>
      </w:pPr>
      <w:r w:rsidRPr="00954D26">
        <w:t>The flue gas extraction is provided by a flue gas fan, which is part of the pellet stove.</w:t>
      </w:r>
    </w:p>
    <w:p w14:paraId="5B0F87CE" w14:textId="09C562B3" w:rsidR="00557BF4" w:rsidRPr="00954D26" w:rsidRDefault="00000000">
      <w:pPr>
        <w:pStyle w:val="P68B1DB1-Bezmezer3"/>
        <w:numPr>
          <w:ilvl w:val="0"/>
          <w:numId w:val="5"/>
        </w:numPr>
        <w:jc w:val="both"/>
      </w:pPr>
      <w:r w:rsidRPr="00954D26">
        <w:t xml:space="preserve">The stove must be connected to a separate chimney. It is not permissible to discharge the flue gases </w:t>
      </w:r>
      <w:r w:rsidR="00EC52ED">
        <w:t>from</w:t>
      </w:r>
      <w:r w:rsidRPr="00954D26">
        <w:t xml:space="preserve"> other devices into this chimney.</w:t>
      </w:r>
    </w:p>
    <w:p w14:paraId="7DD9BFC6" w14:textId="59F8C36E" w:rsidR="00557BF4" w:rsidRPr="00954D26" w:rsidRDefault="00000000">
      <w:pPr>
        <w:pStyle w:val="P68B1DB1-Bezmezer3"/>
        <w:numPr>
          <w:ilvl w:val="0"/>
          <w:numId w:val="5"/>
        </w:numPr>
        <w:jc w:val="both"/>
      </w:pPr>
      <w:r w:rsidRPr="00954D26">
        <w:t>The chimney can be of classic design (brick), but also of stainless</w:t>
      </w:r>
      <w:r w:rsidR="00EC52ED">
        <w:t>-</w:t>
      </w:r>
      <w:r w:rsidRPr="00954D26">
        <w:t>steel or ceramic.</w:t>
      </w:r>
    </w:p>
    <w:p w14:paraId="259F1C3F" w14:textId="3D1C4EB2" w:rsidR="00557BF4" w:rsidRPr="00954D26" w:rsidRDefault="00000000">
      <w:pPr>
        <w:pStyle w:val="P68B1DB1-Bezmezer3"/>
        <w:numPr>
          <w:ilvl w:val="0"/>
          <w:numId w:val="5"/>
        </w:numPr>
        <w:jc w:val="both"/>
      </w:pPr>
      <w:r w:rsidRPr="00954D26">
        <w:t xml:space="preserve">Conventional pipes or flexible steel pipes for flue pipes can be used </w:t>
      </w:r>
      <w:r w:rsidR="00EC52ED">
        <w:t>for chimney</w:t>
      </w:r>
      <w:r w:rsidRPr="00954D26">
        <w:t xml:space="preserve"> connect</w:t>
      </w:r>
      <w:r w:rsidR="00EC52ED">
        <w:t>ion</w:t>
      </w:r>
      <w:r w:rsidRPr="00954D26">
        <w:t xml:space="preserve">. </w:t>
      </w:r>
    </w:p>
    <w:p w14:paraId="640B668A" w14:textId="0203E161" w:rsidR="00557BF4" w:rsidRPr="00954D26" w:rsidRDefault="00000000">
      <w:pPr>
        <w:pStyle w:val="P68B1DB1-Bezmezer3"/>
        <w:numPr>
          <w:ilvl w:val="0"/>
          <w:numId w:val="5"/>
        </w:numPr>
        <w:jc w:val="both"/>
      </w:pPr>
      <w:r w:rsidRPr="00954D26">
        <w:t xml:space="preserve">All parts of the flue up to the entrance to the chimney must be gas-tight due to possible overpressure at the flue gas outlet. </w:t>
      </w:r>
    </w:p>
    <w:p w14:paraId="2469AB2E" w14:textId="4A79F64E" w:rsidR="00557BF4" w:rsidRPr="00954D26" w:rsidRDefault="00000000">
      <w:pPr>
        <w:pStyle w:val="P68B1DB1-Bezmezer3"/>
        <w:numPr>
          <w:ilvl w:val="0"/>
          <w:numId w:val="5"/>
        </w:numPr>
        <w:jc w:val="both"/>
      </w:pPr>
      <w:r w:rsidRPr="00954D26">
        <w:t xml:space="preserve">The flue pipe must not interfere with the </w:t>
      </w:r>
      <w:r w:rsidR="00EC52ED">
        <w:t xml:space="preserve">chimney's </w:t>
      </w:r>
      <w:r w:rsidRPr="00954D26">
        <w:t>free cross-section.</w:t>
      </w:r>
    </w:p>
    <w:p w14:paraId="04D8BE89" w14:textId="439CE753" w:rsidR="00557BF4" w:rsidRPr="00954D26" w:rsidRDefault="00000000">
      <w:pPr>
        <w:pStyle w:val="P68B1DB1-Bezmezer3"/>
        <w:numPr>
          <w:ilvl w:val="0"/>
          <w:numId w:val="5"/>
        </w:numPr>
        <w:jc w:val="both"/>
      </w:pPr>
      <w:r w:rsidRPr="00954D26">
        <w:t>The stove meets the requirements for chimney</w:t>
      </w:r>
      <w:r w:rsidR="00EC52ED">
        <w:t xml:space="preserve"> connection</w:t>
      </w:r>
      <w:r w:rsidRPr="00954D26">
        <w:t xml:space="preserve"> rated at a flue gas temperature of 350 °C.</w:t>
      </w:r>
    </w:p>
    <w:p w14:paraId="0A123170" w14:textId="595701B3" w:rsidR="00557BF4" w:rsidRPr="00954D26" w:rsidRDefault="00000000">
      <w:pPr>
        <w:pStyle w:val="P68B1DB1-Bezmezer3"/>
        <w:numPr>
          <w:ilvl w:val="0"/>
          <w:numId w:val="5"/>
        </w:numPr>
        <w:jc w:val="both"/>
      </w:pPr>
      <w:r w:rsidRPr="00954D26">
        <w:t xml:space="preserve">The minimum required chimney draught is 10 Pa. The draught is affected by both the </w:t>
      </w:r>
      <w:r w:rsidR="00EC52ED">
        <w:t xml:space="preserve">chimney </w:t>
      </w:r>
      <w:r w:rsidRPr="00954D26">
        <w:t xml:space="preserve">length and area </w:t>
      </w:r>
      <w:r w:rsidR="00EC52ED">
        <w:t>as well as</w:t>
      </w:r>
      <w:r w:rsidRPr="00954D26">
        <w:t xml:space="preserve"> the quality of its sealing. The minimum recommended chimney length is 3.5 m from the place where the flue enters the chimney and the appropriate minimum cross-section is 150x150 mm. </w:t>
      </w:r>
    </w:p>
    <w:p w14:paraId="76FF5AD8" w14:textId="57737B10" w:rsidR="00557BF4" w:rsidRPr="00954D26" w:rsidRDefault="00000000">
      <w:pPr>
        <w:pStyle w:val="P68B1DB1-Bezmezer3"/>
        <w:numPr>
          <w:ilvl w:val="0"/>
          <w:numId w:val="5"/>
        </w:numPr>
        <w:jc w:val="both"/>
      </w:pPr>
      <w:r w:rsidRPr="00954D26">
        <w:t>The coupling sleeve</w:t>
      </w:r>
      <w:r w:rsidR="00EC52ED">
        <w:t>'s outer diameter</w:t>
      </w:r>
      <w:r w:rsidRPr="00954D26">
        <w:t xml:space="preserve"> is 80x1.5 mm for flue parts. </w:t>
      </w:r>
    </w:p>
    <w:p w14:paraId="3D4D0369" w14:textId="64F71DA8" w:rsidR="00557BF4" w:rsidRPr="00954D26" w:rsidRDefault="00000000">
      <w:pPr>
        <w:pStyle w:val="P68B1DB1-Bezmezer3"/>
        <w:numPr>
          <w:ilvl w:val="0"/>
          <w:numId w:val="5"/>
        </w:numPr>
        <w:jc w:val="both"/>
      </w:pPr>
      <w:r w:rsidRPr="00954D26">
        <w:t>The flue must be made of sealed steel or stainless</w:t>
      </w:r>
      <w:r w:rsidR="00EC52ED">
        <w:t>-</w:t>
      </w:r>
      <w:r w:rsidRPr="00954D26">
        <w:t xml:space="preserve">steel pipes. Two pieces of 90° elbows can be used. </w:t>
      </w:r>
    </w:p>
    <w:p w14:paraId="4E889F32" w14:textId="2C89EF65" w:rsidR="00557BF4" w:rsidRPr="00954D26" w:rsidRDefault="00000000">
      <w:pPr>
        <w:pStyle w:val="P68B1DB1-Bezmezer3"/>
        <w:numPr>
          <w:ilvl w:val="0"/>
          <w:numId w:val="5"/>
        </w:numPr>
        <w:jc w:val="both"/>
      </w:pPr>
      <w:r w:rsidRPr="00954D26">
        <w:t xml:space="preserve">If the flue pipe is located on the </w:t>
      </w:r>
      <w:r w:rsidR="00EC52ED">
        <w:t>building's exterior</w:t>
      </w:r>
      <w:r w:rsidRPr="00954D26">
        <w:t xml:space="preserve">, it must be provided with thermal insulation. </w:t>
      </w:r>
    </w:p>
    <w:p w14:paraId="6A502903" w14:textId="50E48B70" w:rsidR="00557BF4" w:rsidRPr="00954D26" w:rsidRDefault="00000000">
      <w:pPr>
        <w:pStyle w:val="P68B1DB1-Bezmezer3"/>
        <w:numPr>
          <w:ilvl w:val="0"/>
          <w:numId w:val="5"/>
        </w:numPr>
        <w:jc w:val="both"/>
      </w:pPr>
      <w:r w:rsidRPr="00954D26">
        <w:t>Flue pipes with sharp bends and horizontal routing reduce chimney draught. The maximum horizontal piece of flue is 2</w:t>
      </w:r>
      <w:r w:rsidR="0079786E" w:rsidRPr="00954D26">
        <w:t> </w:t>
      </w:r>
      <w:r w:rsidRPr="00954D26">
        <w:t xml:space="preserve">m, provided that the </w:t>
      </w:r>
      <w:r w:rsidR="00EC52ED">
        <w:t xml:space="preserve">flue's </w:t>
      </w:r>
      <w:r w:rsidRPr="00954D26">
        <w:t xml:space="preserve">vertical length is </w:t>
      </w:r>
      <w:r w:rsidR="00EC52ED">
        <w:t>a minimum of</w:t>
      </w:r>
      <w:r w:rsidRPr="00954D26">
        <w:t xml:space="preserve"> 5 m.</w:t>
      </w:r>
    </w:p>
    <w:p w14:paraId="20424EDA" w14:textId="77777777" w:rsidR="00557BF4" w:rsidRPr="00954D26" w:rsidRDefault="00000000">
      <w:pPr>
        <w:pStyle w:val="P68B1DB1-Bezmezer3"/>
        <w:numPr>
          <w:ilvl w:val="0"/>
          <w:numId w:val="5"/>
        </w:numPr>
        <w:jc w:val="both"/>
      </w:pPr>
      <w:r w:rsidRPr="00954D26">
        <w:t>The flue pipe must be accessible for inspection and cleaning. It must be possible to sweep the entire length of the chimney and the chimney door must be easily accessible.</w:t>
      </w:r>
    </w:p>
    <w:p w14:paraId="2AD7D737" w14:textId="0DAD645E" w:rsidR="00557BF4" w:rsidRPr="00954D26" w:rsidRDefault="00000000">
      <w:pPr>
        <w:pStyle w:val="P68B1DB1-Bezmezer3"/>
        <w:numPr>
          <w:ilvl w:val="0"/>
          <w:numId w:val="5"/>
        </w:numPr>
        <w:jc w:val="both"/>
      </w:pPr>
      <w:r w:rsidRPr="00954D26">
        <w:t>Carefully check that the chimney is sealed and that there is no flue gas</w:t>
      </w:r>
      <w:r w:rsidR="00EC52ED">
        <w:t xml:space="preserve"> leaks</w:t>
      </w:r>
      <w:r w:rsidRPr="00954D26">
        <w:t xml:space="preserve"> around the chimney doors and the </w:t>
      </w:r>
      <w:r w:rsidR="00EC52ED">
        <w:t xml:space="preserve">flue pipe </w:t>
      </w:r>
      <w:r w:rsidRPr="00954D26">
        <w:t>connections.</w:t>
      </w:r>
    </w:p>
    <w:p w14:paraId="3568208A" w14:textId="7316BC0A" w:rsidR="00557BF4" w:rsidRPr="00954D26" w:rsidRDefault="00000000">
      <w:pPr>
        <w:pStyle w:val="P68B1DB1-Bezmezer3"/>
        <w:numPr>
          <w:ilvl w:val="0"/>
          <w:numId w:val="5"/>
        </w:numPr>
        <w:jc w:val="both"/>
      </w:pPr>
      <w:r w:rsidRPr="00954D26">
        <w:t xml:space="preserve">Flue gases are discharged through a flue pipe with a diameter of 80 mm connected to the </w:t>
      </w:r>
      <w:r w:rsidR="00EC52ED">
        <w:t xml:space="preserve">stove's </w:t>
      </w:r>
      <w:r w:rsidRPr="00954D26">
        <w:t>flue neck, which is located on the rear of the stove.</w:t>
      </w:r>
    </w:p>
    <w:p w14:paraId="76B51383" w14:textId="77777777" w:rsidR="00557BF4" w:rsidRPr="00954D26" w:rsidRDefault="00557BF4">
      <w:pPr>
        <w:pStyle w:val="Bezmezer"/>
        <w:jc w:val="both"/>
        <w:rPr>
          <w:sz w:val="20"/>
        </w:rPr>
      </w:pPr>
    </w:p>
    <w:p w14:paraId="1BBA9070" w14:textId="77777777" w:rsidR="00557BF4" w:rsidRPr="00954D26" w:rsidRDefault="00000000">
      <w:pPr>
        <w:pStyle w:val="Nadpis1"/>
        <w:numPr>
          <w:ilvl w:val="0"/>
          <w:numId w:val="1"/>
        </w:numPr>
        <w:shd w:val="clear" w:color="auto" w:fill="ED7D31" w:themeFill="accent2"/>
      </w:pPr>
      <w:bookmarkStart w:id="4" w:name="_Toc142480412"/>
      <w:r w:rsidRPr="00954D26">
        <w:t>CENTRAL AIR CONNECTION</w:t>
      </w:r>
      <w:bookmarkEnd w:id="4"/>
    </w:p>
    <w:p w14:paraId="5F43D84D" w14:textId="77777777" w:rsidR="00557BF4" w:rsidRPr="00954D26" w:rsidRDefault="00000000">
      <w:pPr>
        <w:pStyle w:val="P68B1DB1-Bezmezer3"/>
        <w:jc w:val="both"/>
      </w:pPr>
      <w:r w:rsidRPr="00954D26">
        <w:t>Central air connection must be implemented in airtight buildings, where oxygen content may be reduced in a room heated by a pellet stove.</w:t>
      </w:r>
    </w:p>
    <w:p w14:paraId="48CDE3FB" w14:textId="77777777" w:rsidR="00557BF4" w:rsidRPr="00954D26" w:rsidRDefault="00557BF4">
      <w:pPr>
        <w:pStyle w:val="Bezmezer"/>
        <w:rPr>
          <w:sz w:val="8"/>
        </w:rPr>
      </w:pPr>
    </w:p>
    <w:p w14:paraId="1DAFDE24" w14:textId="77777777" w:rsidR="00557BF4" w:rsidRPr="00954D26" w:rsidRDefault="00000000">
      <w:pPr>
        <w:pStyle w:val="Bezmezer"/>
        <w:numPr>
          <w:ilvl w:val="0"/>
          <w:numId w:val="6"/>
        </w:numPr>
        <w:jc w:val="both"/>
        <w:rPr>
          <w:sz w:val="20"/>
        </w:rPr>
      </w:pPr>
      <w:r>
        <w:pict w14:anchorId="011DE4DD">
          <v:shape id="_x0000_s1027" type="#_x0000_t75" style="position:absolute;left:0;text-align:left;margin-left:406.35pt;margin-top:1.5pt;width:119.85pt;height:119.85pt;z-index:-251620352;mso-position-horizontal-relative:text;mso-position-vertical-relative:text;mso-width-relative:page;mso-height-relative:page" wrapcoords="-31 0 -31 20610 309 20795 959 20826 5601 21569 5725 21569 21600 21569 21600 0 -31 0">
            <v:imagedata r:id="rId18" o:title="untitled"/>
            <w10:wrap type="tight"/>
          </v:shape>
        </w:pict>
      </w:r>
      <w:r w:rsidRPr="00954D26">
        <w:rPr>
          <w:sz w:val="20"/>
        </w:rPr>
        <w:t xml:space="preserve">Connect the hose to the air intake nozzle on the rear wall (Ø 50 mm). </w:t>
      </w:r>
    </w:p>
    <w:p w14:paraId="7EE9C944" w14:textId="77777777" w:rsidR="00557BF4" w:rsidRPr="00954D26" w:rsidRDefault="00000000">
      <w:pPr>
        <w:pStyle w:val="P68B1DB1-Bezmezer3"/>
        <w:numPr>
          <w:ilvl w:val="0"/>
          <w:numId w:val="6"/>
        </w:numPr>
        <w:jc w:val="both"/>
      </w:pPr>
      <w:r w:rsidRPr="00954D26">
        <w:t xml:space="preserve">The air duct inlet must be located outdoors or in a well-ventilated room inside the building. </w:t>
      </w:r>
    </w:p>
    <w:p w14:paraId="69DB2CC3" w14:textId="77777777" w:rsidR="00557BF4" w:rsidRPr="00954D26" w:rsidRDefault="00000000">
      <w:pPr>
        <w:pStyle w:val="P68B1DB1-Bezmezer3"/>
        <w:numPr>
          <w:ilvl w:val="0"/>
          <w:numId w:val="6"/>
        </w:numPr>
        <w:jc w:val="both"/>
      </w:pPr>
      <w:r w:rsidRPr="00954D26">
        <w:rPr>
          <w:noProof/>
        </w:rPr>
        <mc:AlternateContent>
          <mc:Choice Requires="wps">
            <w:drawing>
              <wp:anchor distT="0" distB="0" distL="114300" distR="114300" simplePos="0" relativeHeight="251697152" behindDoc="0" locked="0" layoutInCell="1" allowOverlap="1" wp14:anchorId="72E1AE26" wp14:editId="56E2ED07">
                <wp:simplePos x="0" y="0"/>
                <wp:positionH relativeFrom="column">
                  <wp:posOffset>5661660</wp:posOffset>
                </wp:positionH>
                <wp:positionV relativeFrom="paragraph">
                  <wp:posOffset>451485</wp:posOffset>
                </wp:positionV>
                <wp:extent cx="198120" cy="266700"/>
                <wp:effectExtent l="19050" t="19050" r="30480" b="19050"/>
                <wp:wrapNone/>
                <wp:docPr id="6" name="Šipka dolů 6"/>
                <wp:cNvGraphicFramePr/>
                <a:graphic xmlns:a="http://schemas.openxmlformats.org/drawingml/2006/main">
                  <a:graphicData uri="http://schemas.microsoft.com/office/word/2010/wordprocessingShape">
                    <wps:wsp>
                      <wps:cNvSpPr/>
                      <wps:spPr>
                        <a:xfrm flipV="1">
                          <a:off x="0" y="0"/>
                          <a:ext cx="198120" cy="266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1C73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6" o:spid="_x0000_s1026" type="#_x0000_t67" style="position:absolute;margin-left:445.8pt;margin-top:35.55pt;width:15.6pt;height:21pt;flip:y;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" adj="13577" fillcolor="#ed7d31 [3205]" strokecolor="#823b0b [1605]" strokeweight="1pt"/>
            </w:pict>
          </mc:Fallback>
        </mc:AlternateContent>
      </w:r>
      <w:r w:rsidRPr="00954D26">
        <w:t xml:space="preserve">When installing the pellet stove in a building with controlled ventilation of living areas, the air supply inlet must not be located in a room that is connected to the combined ventilation system. </w:t>
      </w:r>
    </w:p>
    <w:p w14:paraId="185126CF" w14:textId="77777777" w:rsidR="00557BF4" w:rsidRPr="00954D26" w:rsidRDefault="00000000">
      <w:pPr>
        <w:pStyle w:val="P68B1DB1-Bezmezer3"/>
        <w:numPr>
          <w:ilvl w:val="0"/>
          <w:numId w:val="6"/>
        </w:numPr>
        <w:jc w:val="both"/>
      </w:pPr>
      <w:r w:rsidRPr="00954D26">
        <w:t xml:space="preserve">To ensure sufficient air supply, the duct must not be longer than 3 m and must not have too many bends. Minimum duct diameter is 50 mm. </w:t>
      </w:r>
    </w:p>
    <w:p w14:paraId="7C4A913D" w14:textId="57BEED93" w:rsidR="00557BF4" w:rsidRPr="00954D26" w:rsidRDefault="00000000">
      <w:pPr>
        <w:pStyle w:val="P68B1DB1-Bezmezer3"/>
        <w:numPr>
          <w:ilvl w:val="0"/>
          <w:numId w:val="6"/>
        </w:numPr>
        <w:jc w:val="both"/>
      </w:pPr>
      <w:r w:rsidRPr="00954D26">
        <w:t xml:space="preserve">If the duct runs into the outdoor area, it must be bent downwards by 90° or it must end in </w:t>
      </w:r>
      <w:r w:rsidR="005C342D">
        <w:t>a</w:t>
      </w:r>
      <w:r w:rsidRPr="00954D26">
        <w:t xml:space="preserve"> lee</w:t>
      </w:r>
      <w:r w:rsidR="005C342D">
        <w:t>ward</w:t>
      </w:r>
      <w:r w:rsidRPr="00954D26">
        <w:t xml:space="preserve"> direction.</w:t>
      </w:r>
    </w:p>
    <w:p w14:paraId="53B2BA49" w14:textId="77777777" w:rsidR="00557BF4" w:rsidRPr="00954D26" w:rsidRDefault="00557BF4">
      <w:pPr>
        <w:pStyle w:val="Bezmezer"/>
        <w:jc w:val="both"/>
        <w:rPr>
          <w:sz w:val="20"/>
        </w:rPr>
      </w:pPr>
    </w:p>
    <w:p w14:paraId="0AA1565E" w14:textId="77777777" w:rsidR="00557BF4" w:rsidRPr="00954D26" w:rsidRDefault="00557BF4">
      <w:pPr>
        <w:pStyle w:val="Bezmezer"/>
        <w:jc w:val="both"/>
        <w:rPr>
          <w:sz w:val="20"/>
        </w:rPr>
      </w:pPr>
    </w:p>
    <w:p w14:paraId="37251DAA" w14:textId="77777777" w:rsidR="00557BF4" w:rsidRPr="00954D26" w:rsidRDefault="00557BF4">
      <w:pPr>
        <w:pStyle w:val="Bezmezer"/>
        <w:jc w:val="both"/>
        <w:rPr>
          <w:sz w:val="20"/>
        </w:rPr>
      </w:pPr>
    </w:p>
    <w:p w14:paraId="25EFC0E0" w14:textId="77777777" w:rsidR="00557BF4" w:rsidRPr="00954D26" w:rsidRDefault="00557BF4">
      <w:pPr>
        <w:pStyle w:val="Bezmezer"/>
        <w:jc w:val="both"/>
        <w:rPr>
          <w:sz w:val="20"/>
        </w:rPr>
      </w:pPr>
    </w:p>
    <w:p w14:paraId="79C72691" w14:textId="77777777" w:rsidR="00557BF4" w:rsidRPr="00954D26" w:rsidRDefault="00557BF4">
      <w:pPr>
        <w:pStyle w:val="Bezmezer"/>
        <w:jc w:val="both"/>
        <w:rPr>
          <w:sz w:val="20"/>
        </w:rPr>
      </w:pPr>
    </w:p>
    <w:p w14:paraId="681F76AB" w14:textId="77777777" w:rsidR="00557BF4" w:rsidRPr="00954D26" w:rsidRDefault="00000000">
      <w:pPr>
        <w:pStyle w:val="Nadpis1"/>
        <w:numPr>
          <w:ilvl w:val="0"/>
          <w:numId w:val="1"/>
        </w:numPr>
        <w:shd w:val="clear" w:color="auto" w:fill="ED7D31" w:themeFill="accent2"/>
      </w:pPr>
      <w:bookmarkStart w:id="5" w:name="_Toc142480413"/>
      <w:r w:rsidRPr="00954D26">
        <w:lastRenderedPageBreak/>
        <w:t>PUTTING INTO OPERATION</w:t>
      </w:r>
      <w:bookmarkEnd w:id="5"/>
    </w:p>
    <w:p w14:paraId="1A1870D7" w14:textId="518C5AE1" w:rsidR="00557BF4" w:rsidRPr="00954D26" w:rsidRDefault="00000000">
      <w:pPr>
        <w:pStyle w:val="P68B1DB1-Bezmezer3"/>
        <w:jc w:val="both"/>
      </w:pPr>
      <w:r w:rsidRPr="00954D26">
        <w:t xml:space="preserve">See below for a complete list of instructions on how to start the stove for the first time. We recommend reading this chapter carefully before </w:t>
      </w:r>
      <w:r w:rsidR="005C342D">
        <w:t xml:space="preserve">using </w:t>
      </w:r>
      <w:r w:rsidRPr="00954D26">
        <w:t xml:space="preserve">the stove for the first time, including the following chapter on controlling the stove control unit. </w:t>
      </w:r>
    </w:p>
    <w:p w14:paraId="36AD9F1B" w14:textId="77777777" w:rsidR="00557BF4" w:rsidRPr="00954D26" w:rsidRDefault="00557BF4">
      <w:pPr>
        <w:pStyle w:val="Bezmezer"/>
        <w:jc w:val="both"/>
        <w:rPr>
          <w:sz w:val="20"/>
        </w:rPr>
      </w:pPr>
    </w:p>
    <w:p w14:paraId="3DBD8EB9" w14:textId="7B5937B4" w:rsidR="00557BF4" w:rsidRPr="00954D26" w:rsidRDefault="002277D3">
      <w:pPr>
        <w:pStyle w:val="P68B1DB1-Nadpis214"/>
        <w:numPr>
          <w:ilvl w:val="1"/>
          <w:numId w:val="7"/>
        </w:numPr>
      </w:pPr>
      <w:bookmarkStart w:id="6" w:name="_Toc142480414"/>
      <w:r>
        <w:t xml:space="preserve"> </w:t>
      </w:r>
      <w:r w:rsidRPr="00954D26">
        <w:t>OPENING THE STOVE DOOR</w:t>
      </w:r>
      <w:bookmarkEnd w:id="6"/>
    </w:p>
    <w:p w14:paraId="2C1926BA" w14:textId="60866BE9" w:rsidR="00557BF4" w:rsidRPr="00954D26" w:rsidRDefault="00000000">
      <w:pPr>
        <w:pStyle w:val="P68B1DB1-Bezmezer3"/>
        <w:jc w:val="both"/>
      </w:pPr>
      <w:r w:rsidRPr="00954D26">
        <w:t xml:space="preserve">The stove has two doors. </w:t>
      </w:r>
      <w:r w:rsidR="005C342D">
        <w:t>A c</w:t>
      </w:r>
      <w:r w:rsidRPr="00954D26">
        <w:t>ast iron door separates the combustion chamber from the surroundings and the glazed door is decorative and complements the overall design of the pellet stove. Make sure the seal</w:t>
      </w:r>
      <w:r w:rsidR="005C342D">
        <w:t>ed</w:t>
      </w:r>
      <w:r w:rsidRPr="00954D26">
        <w:t xml:space="preserve"> surfaces o</w:t>
      </w:r>
      <w:r w:rsidR="005C342D">
        <w:t>n</w:t>
      </w:r>
      <w:r w:rsidRPr="00954D26">
        <w:t xml:space="preserve"> the inner frame of the cast iron door are clean </w:t>
      </w:r>
      <w:r w:rsidR="005C342D">
        <w:t>allowing</w:t>
      </w:r>
      <w:r w:rsidRPr="00954D26">
        <w:t xml:space="preserve"> closing </w:t>
      </w:r>
      <w:r w:rsidR="005C342D">
        <w:t xml:space="preserve">to be </w:t>
      </w:r>
      <w:r w:rsidRPr="00954D26">
        <w:t xml:space="preserve">as easy as possible. The cast iron door is opened and closed </w:t>
      </w:r>
      <w:r w:rsidR="005C342D">
        <w:t>with</w:t>
      </w:r>
      <w:r w:rsidRPr="00954D26">
        <w:t xml:space="preserve"> a handle, the decorative door </w:t>
      </w:r>
      <w:r w:rsidR="005C342D">
        <w:t xml:space="preserve">with </w:t>
      </w:r>
      <w:r w:rsidRPr="00954D26">
        <w:t>a handle and a magnet (included). To open the decorative door, press it on the right edge. Make sure the glass o</w:t>
      </w:r>
      <w:r w:rsidR="005C342D">
        <w:t>n</w:t>
      </w:r>
      <w:r w:rsidRPr="00954D26">
        <w:t xml:space="preserve"> both doors is clean. </w:t>
      </w:r>
    </w:p>
    <w:p w14:paraId="5BEF670A" w14:textId="77777777" w:rsidR="00557BF4" w:rsidRPr="00954D26" w:rsidRDefault="00000000">
      <w:pPr>
        <w:pStyle w:val="P68B1DB1-Bezmezer12"/>
        <w:jc w:val="both"/>
      </w:pPr>
      <w:r w:rsidRPr="00954D26">
        <w:rPr>
          <w:noProof/>
        </w:rPr>
        <mc:AlternateContent>
          <mc:Choice Requires="wps">
            <w:drawing>
              <wp:anchor distT="0" distB="0" distL="114300" distR="114300" simplePos="0" relativeHeight="251699200" behindDoc="0" locked="0" layoutInCell="1" allowOverlap="1" wp14:anchorId="5AAC0945" wp14:editId="14EC9335">
                <wp:simplePos x="0" y="0"/>
                <wp:positionH relativeFrom="column">
                  <wp:posOffset>108676</wp:posOffset>
                </wp:positionH>
                <wp:positionV relativeFrom="paragraph">
                  <wp:posOffset>33020</wp:posOffset>
                </wp:positionV>
                <wp:extent cx="327660" cy="449580"/>
                <wp:effectExtent l="0" t="0" r="0" b="7620"/>
                <wp:wrapNone/>
                <wp:docPr id="7" name="Obdélník 7"/>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67FD057"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C0945" id="Obdélník 7" o:spid="_x0000_s1029" style="position:absolute;left:0;text-align:left;margin-left:8.55pt;margin-top:2.6pt;width:25.8pt;height:3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" fillcolor="white [3201]" stroked="f" strokeweight="1pt">
                <v:textbox>
                  <w:txbxContent>
                    <w:p w14:paraId="767FD057" w14:textId="77777777" w:rsidR="00557BF4" w:rsidRDefault="00000000">
                      <w:pPr>
                        <w:pStyle w:val="P68B1DB1-Normln8"/>
                        <w:jc w:val="center"/>
                      </w:pPr>
                      <w:r>
                        <w:t>!</w:t>
                      </w:r>
                    </w:p>
                  </w:txbxContent>
                </v:textbox>
              </v:rect>
            </w:pict>
          </mc:Fallback>
        </mc:AlternateContent>
      </w:r>
    </w:p>
    <w:p w14:paraId="0A50D0B0" w14:textId="5B19BF6F" w:rsidR="00557BF4" w:rsidRPr="00954D26" w:rsidRDefault="00000000">
      <w:pPr>
        <w:pStyle w:val="P68B1DB1-Bezmezer12"/>
        <w:ind w:left="680" w:right="680"/>
        <w:jc w:val="center"/>
      </w:pPr>
      <w:r w:rsidRPr="00954D26">
        <w:t>Both doors must always be closed when operating the stove, otherwise the stove will not work properly and there is a risk of damage or combustion products</w:t>
      </w:r>
      <w:r w:rsidR="005C342D">
        <w:t xml:space="preserve"> leaking</w:t>
      </w:r>
      <w:r w:rsidRPr="00954D26">
        <w:t xml:space="preserve"> into the room!</w:t>
      </w:r>
    </w:p>
    <w:p w14:paraId="5962B28C" w14:textId="77777777" w:rsidR="00557BF4" w:rsidRPr="00954D26" w:rsidRDefault="00557BF4">
      <w:pPr>
        <w:pStyle w:val="Bezmezer"/>
        <w:jc w:val="both"/>
        <w:rPr>
          <w:sz w:val="16"/>
        </w:rPr>
      </w:pPr>
    </w:p>
    <w:p w14:paraId="3A68910E" w14:textId="6AAAF63F" w:rsidR="00557BF4" w:rsidRPr="00954D26" w:rsidRDefault="00000000">
      <w:pPr>
        <w:pStyle w:val="P68B1DB1-Bezmezer3"/>
        <w:jc w:val="both"/>
      </w:pPr>
      <w:r w:rsidRPr="00954D26">
        <w:t xml:space="preserve">If necessary, always open the cast iron door slowly and carefully to prevent a sudden change in the pressure in the fire chamber and </w:t>
      </w:r>
      <w:r w:rsidR="005C342D">
        <w:t xml:space="preserve">to avoid smoke </w:t>
      </w:r>
      <w:r w:rsidRPr="00954D26">
        <w:t>escap</w:t>
      </w:r>
      <w:r w:rsidR="005C342D">
        <w:t>ing</w:t>
      </w:r>
      <w:r w:rsidRPr="00954D26">
        <w:t xml:space="preserve"> into the room.</w:t>
      </w:r>
    </w:p>
    <w:p w14:paraId="5891AB03" w14:textId="77777777" w:rsidR="00557BF4" w:rsidRPr="00954D26" w:rsidRDefault="00000000">
      <w:pPr>
        <w:pStyle w:val="P68B1DB1-Bezmezer12"/>
        <w:jc w:val="both"/>
      </w:pPr>
      <w:r w:rsidRPr="00954D26">
        <w:rPr>
          <w:noProof/>
        </w:rPr>
        <mc:AlternateContent>
          <mc:Choice Requires="wps">
            <w:drawing>
              <wp:anchor distT="0" distB="0" distL="114300" distR="114300" simplePos="0" relativeHeight="251707392" behindDoc="0" locked="0" layoutInCell="1" allowOverlap="1" wp14:anchorId="52D80463" wp14:editId="442D2348">
                <wp:simplePos x="0" y="0"/>
                <wp:positionH relativeFrom="column">
                  <wp:posOffset>93436</wp:posOffset>
                </wp:positionH>
                <wp:positionV relativeFrom="paragraph">
                  <wp:posOffset>74930</wp:posOffset>
                </wp:positionV>
                <wp:extent cx="327660" cy="449580"/>
                <wp:effectExtent l="0" t="0" r="0" b="7620"/>
                <wp:wrapNone/>
                <wp:docPr id="29" name="Obdélník 29"/>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8B0463"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80463" id="Obdélník 29" o:spid="_x0000_s1030" style="position:absolute;left:0;text-align:left;margin-left:7.35pt;margin-top:5.9pt;width:25.8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" fillcolor="white [3201]" stroked="f" strokeweight="1pt">
                <v:textbox>
                  <w:txbxContent>
                    <w:p w14:paraId="688B0463" w14:textId="77777777" w:rsidR="00557BF4" w:rsidRDefault="00000000">
                      <w:pPr>
                        <w:pStyle w:val="P68B1DB1-Normln8"/>
                        <w:jc w:val="center"/>
                      </w:pPr>
                      <w:r>
                        <w:t>!</w:t>
                      </w:r>
                    </w:p>
                  </w:txbxContent>
                </v:textbox>
              </v:rect>
            </w:pict>
          </mc:Fallback>
        </mc:AlternateContent>
      </w:r>
    </w:p>
    <w:p w14:paraId="675A85A1" w14:textId="45C47023" w:rsidR="00557BF4" w:rsidRPr="00954D26" w:rsidRDefault="00000000">
      <w:pPr>
        <w:pStyle w:val="P68B1DB1-Bezmezer12"/>
        <w:ind w:left="680" w:right="680"/>
        <w:jc w:val="center"/>
      </w:pPr>
      <w:r w:rsidRPr="00954D26">
        <w:t xml:space="preserve">If you see smoke without a flame in the fire chamber, </w:t>
      </w:r>
      <w:r w:rsidR="00D15124">
        <w:t xml:space="preserve">NEVER </w:t>
      </w:r>
      <w:r w:rsidRPr="00954D26">
        <w:t>open the door. When smoke is mixed with the air from the room, ignition of the resulting gases may occur, even an explosion of these gases in extreme cases.</w:t>
      </w:r>
    </w:p>
    <w:p w14:paraId="16C54EC7" w14:textId="77777777" w:rsidR="00557BF4" w:rsidRPr="00954D26" w:rsidRDefault="00557BF4">
      <w:pPr>
        <w:pStyle w:val="Bezmezer"/>
        <w:jc w:val="both"/>
        <w:rPr>
          <w:sz w:val="16"/>
        </w:rPr>
      </w:pPr>
    </w:p>
    <w:p w14:paraId="2A6BE13D" w14:textId="77777777" w:rsidR="00557BF4" w:rsidRPr="00954D26" w:rsidRDefault="00000000">
      <w:pPr>
        <w:pStyle w:val="P68B1DB1-Bezmezer3"/>
        <w:jc w:val="both"/>
      </w:pPr>
      <w:r w:rsidRPr="00954D26">
        <w:t xml:space="preserve">If you see smoke in the combustion chamber, wait until the smoke is drawn into the chimney and the combustion chamber is clean, without smoke. The door can then be opened. </w:t>
      </w:r>
    </w:p>
    <w:p w14:paraId="07ACBCCD" w14:textId="77777777" w:rsidR="00557BF4" w:rsidRPr="00954D26" w:rsidRDefault="00557BF4">
      <w:pPr>
        <w:pStyle w:val="Bezmezer"/>
        <w:jc w:val="both"/>
        <w:rPr>
          <w:sz w:val="20"/>
        </w:rPr>
      </w:pPr>
    </w:p>
    <w:p w14:paraId="08D3BD92" w14:textId="3BFD314D" w:rsidR="00557BF4" w:rsidRPr="00954D26" w:rsidRDefault="002277D3">
      <w:pPr>
        <w:pStyle w:val="P68B1DB1-Nadpis214"/>
        <w:numPr>
          <w:ilvl w:val="1"/>
          <w:numId w:val="7"/>
        </w:numPr>
      </w:pPr>
      <w:bookmarkStart w:id="7" w:name="_Toc142480415"/>
      <w:r>
        <w:t xml:space="preserve"> </w:t>
      </w:r>
      <w:r w:rsidRPr="00954D26">
        <w:t>SAFETY INSTRUCTIONS</w:t>
      </w:r>
      <w:bookmarkEnd w:id="7"/>
    </w:p>
    <w:p w14:paraId="3E1C4D40" w14:textId="77777777" w:rsidR="00557BF4" w:rsidRPr="00954D26" w:rsidRDefault="00000000">
      <w:pPr>
        <w:pStyle w:val="P68B1DB1-Bezmezer3"/>
        <w:numPr>
          <w:ilvl w:val="0"/>
          <w:numId w:val="8"/>
        </w:numPr>
        <w:jc w:val="both"/>
      </w:pPr>
      <w:r w:rsidRPr="00954D26">
        <w:t xml:space="preserve">Take extra care and follow the safety instructions when handling and unpacking! </w:t>
      </w:r>
    </w:p>
    <w:p w14:paraId="5ECC6777" w14:textId="77777777" w:rsidR="00557BF4" w:rsidRPr="00954D26" w:rsidRDefault="00000000">
      <w:pPr>
        <w:pStyle w:val="P68B1DB1-Bezmezer3"/>
        <w:numPr>
          <w:ilvl w:val="0"/>
          <w:numId w:val="8"/>
        </w:numPr>
        <w:jc w:val="both"/>
      </w:pPr>
      <w:r w:rsidRPr="00954D26">
        <w:t xml:space="preserve">If there is a risk of combustible gases in the room with the installed pellet stove for a transitional period (when gluing linoleum, painting, etc.), the pellet stove must be decommissioned before this risk arises! </w:t>
      </w:r>
    </w:p>
    <w:p w14:paraId="62AA2A8D" w14:textId="77777777" w:rsidR="00557BF4" w:rsidRPr="00954D26" w:rsidRDefault="00000000">
      <w:pPr>
        <w:pStyle w:val="P68B1DB1-Bezmezer12"/>
        <w:ind w:left="360"/>
        <w:jc w:val="both"/>
      </w:pPr>
      <w:r w:rsidRPr="00954D26">
        <w:rPr>
          <w:noProof/>
        </w:rPr>
        <mc:AlternateContent>
          <mc:Choice Requires="wps">
            <w:drawing>
              <wp:anchor distT="0" distB="0" distL="114300" distR="114300" simplePos="0" relativeHeight="251701248" behindDoc="0" locked="0" layoutInCell="1" allowOverlap="1" wp14:anchorId="12AF486B" wp14:editId="6979DA61">
                <wp:simplePos x="0" y="0"/>
                <wp:positionH relativeFrom="column">
                  <wp:posOffset>152400</wp:posOffset>
                </wp:positionH>
                <wp:positionV relativeFrom="paragraph">
                  <wp:posOffset>45720</wp:posOffset>
                </wp:positionV>
                <wp:extent cx="327660" cy="449580"/>
                <wp:effectExtent l="0" t="0" r="0" b="7620"/>
                <wp:wrapNone/>
                <wp:docPr id="8" name="Obdélník 8"/>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224463"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486B" id="Obdélník 8" o:spid="_x0000_s1031" style="position:absolute;left:0;text-align:left;margin-left:12pt;margin-top:3.6pt;width:25.8pt;height:3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" fillcolor="white [3201]" stroked="f" strokeweight="1pt">
                <v:textbox>
                  <w:txbxContent>
                    <w:p w14:paraId="49224463" w14:textId="77777777" w:rsidR="00557BF4" w:rsidRDefault="00000000">
                      <w:pPr>
                        <w:pStyle w:val="P68B1DB1-Normln8"/>
                        <w:jc w:val="center"/>
                      </w:pPr>
                      <w:r>
                        <w:t>!</w:t>
                      </w:r>
                    </w:p>
                  </w:txbxContent>
                </v:textbox>
              </v:rect>
            </w:pict>
          </mc:Fallback>
        </mc:AlternateContent>
      </w:r>
    </w:p>
    <w:p w14:paraId="352F59C3" w14:textId="2B4FD092" w:rsidR="00557BF4" w:rsidRPr="00954D26" w:rsidRDefault="002277D3">
      <w:pPr>
        <w:pStyle w:val="P68B1DB1-Bezmezer12"/>
        <w:ind w:left="794" w:right="794"/>
        <w:jc w:val="center"/>
      </w:pPr>
      <w:r>
        <w:t>It</w:t>
      </w:r>
      <w:r w:rsidRPr="00954D26">
        <w:t xml:space="preserve"> is necessary to constantly ventilate and </w:t>
      </w:r>
      <w:r>
        <w:t>provide the room</w:t>
      </w:r>
      <w:r w:rsidRPr="00954D26">
        <w:t xml:space="preserve"> enough fresh air </w:t>
      </w:r>
      <w:r>
        <w:t>due to the warming of the stove's painted surface during first use</w:t>
      </w:r>
      <w:r w:rsidRPr="00954D26">
        <w:t>!</w:t>
      </w:r>
    </w:p>
    <w:p w14:paraId="74934EF3" w14:textId="77777777" w:rsidR="00557BF4" w:rsidRPr="00954D26" w:rsidRDefault="00557BF4">
      <w:pPr>
        <w:pStyle w:val="Bezmezer"/>
        <w:ind w:left="360"/>
        <w:jc w:val="both"/>
        <w:rPr>
          <w:sz w:val="16"/>
        </w:rPr>
      </w:pPr>
    </w:p>
    <w:p w14:paraId="5248BA8F" w14:textId="77777777" w:rsidR="00557BF4" w:rsidRPr="00954D26" w:rsidRDefault="00000000">
      <w:pPr>
        <w:pStyle w:val="P68B1DB1-Bezmezer3"/>
        <w:numPr>
          <w:ilvl w:val="0"/>
          <w:numId w:val="8"/>
        </w:numPr>
        <w:jc w:val="both"/>
      </w:pPr>
      <w:r w:rsidRPr="00954D26">
        <w:t>Sufficient supply of combustion air and safe exhaust of flue gases must be ensured during operation!</w:t>
      </w:r>
    </w:p>
    <w:p w14:paraId="4B29EA92" w14:textId="77777777" w:rsidR="00557BF4" w:rsidRPr="00954D26" w:rsidRDefault="00000000">
      <w:pPr>
        <w:pStyle w:val="P68B1DB1-Bezmezer3"/>
        <w:numPr>
          <w:ilvl w:val="0"/>
          <w:numId w:val="8"/>
        </w:numPr>
        <w:jc w:val="both"/>
      </w:pPr>
      <w:r w:rsidRPr="00954D26">
        <w:t>Both doors must always be closed during operation!</w:t>
      </w:r>
    </w:p>
    <w:p w14:paraId="2218CF16" w14:textId="01C4EC3A" w:rsidR="00557BF4" w:rsidRPr="00954D26" w:rsidRDefault="002277D3">
      <w:pPr>
        <w:pStyle w:val="P68B1DB1-Bezmezer3"/>
        <w:numPr>
          <w:ilvl w:val="0"/>
          <w:numId w:val="8"/>
        </w:numPr>
        <w:jc w:val="both"/>
      </w:pPr>
      <w:r>
        <w:t>P</w:t>
      </w:r>
      <w:r w:rsidRPr="00954D26">
        <w:t xml:space="preserve">ellet stove </w:t>
      </w:r>
      <w:r>
        <w:t xml:space="preserve">operation </w:t>
      </w:r>
      <w:r w:rsidR="0084530F">
        <w:t>should</w:t>
      </w:r>
      <w:r w:rsidRPr="00954D26">
        <w:t xml:space="preserve"> only be carried out by a competent adult!</w:t>
      </w:r>
    </w:p>
    <w:p w14:paraId="2CCD55FC" w14:textId="77777777" w:rsidR="00557BF4" w:rsidRPr="00954D26" w:rsidRDefault="00000000">
      <w:pPr>
        <w:pStyle w:val="P68B1DB1-Bezmezer12"/>
        <w:ind w:left="720"/>
        <w:jc w:val="both"/>
      </w:pPr>
      <w:r w:rsidRPr="00954D26">
        <w:rPr>
          <w:noProof/>
        </w:rPr>
        <mc:AlternateContent>
          <mc:Choice Requires="wps">
            <w:drawing>
              <wp:anchor distT="0" distB="0" distL="114300" distR="114300" simplePos="0" relativeHeight="251703296" behindDoc="0" locked="0" layoutInCell="1" allowOverlap="1" wp14:anchorId="02BBAD35" wp14:editId="74F0884B">
                <wp:simplePos x="0" y="0"/>
                <wp:positionH relativeFrom="column">
                  <wp:posOffset>152400</wp:posOffset>
                </wp:positionH>
                <wp:positionV relativeFrom="paragraph">
                  <wp:posOffset>90805</wp:posOffset>
                </wp:positionV>
                <wp:extent cx="327660" cy="449580"/>
                <wp:effectExtent l="0" t="0" r="0" b="7620"/>
                <wp:wrapNone/>
                <wp:docPr id="27" name="Obdélník 27"/>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AB77DD"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BAD35" id="Obdélník 27" o:spid="_x0000_s1032" style="position:absolute;left:0;text-align:left;margin-left:12pt;margin-top:7.15pt;width:25.8pt;height:3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" fillcolor="white [3201]" stroked="f" strokeweight="1pt">
                <v:textbox>
                  <w:txbxContent>
                    <w:p w14:paraId="05AB77DD" w14:textId="77777777" w:rsidR="00557BF4" w:rsidRDefault="00000000">
                      <w:pPr>
                        <w:pStyle w:val="P68B1DB1-Normln8"/>
                        <w:jc w:val="center"/>
                      </w:pPr>
                      <w:r>
                        <w:t>!</w:t>
                      </w:r>
                    </w:p>
                  </w:txbxContent>
                </v:textbox>
              </v:rect>
            </w:pict>
          </mc:Fallback>
        </mc:AlternateContent>
      </w:r>
    </w:p>
    <w:p w14:paraId="5C6879F7" w14:textId="36F5D8C7" w:rsidR="00557BF4" w:rsidRPr="00954D26" w:rsidRDefault="00000000">
      <w:pPr>
        <w:pStyle w:val="P68B1DB1-Bezmezer12"/>
        <w:ind w:left="794" w:right="794"/>
        <w:jc w:val="center"/>
      </w:pPr>
      <w:r w:rsidRPr="00954D26">
        <w:t>Ensure that children, people with mental disabilit</w:t>
      </w:r>
      <w:r w:rsidR="0084530F">
        <w:t>ies</w:t>
      </w:r>
      <w:r w:rsidRPr="00954D26">
        <w:t xml:space="preserve"> and pets cannot </w:t>
      </w:r>
      <w:r w:rsidR="0084530F">
        <w:t>enter</w:t>
      </w:r>
      <w:r w:rsidRPr="00954D26">
        <w:t xml:space="preserve"> fireplace </w:t>
      </w:r>
      <w:r w:rsidR="0084530F">
        <w:t xml:space="preserve">area </w:t>
      </w:r>
      <w:r w:rsidRPr="00954D26">
        <w:t xml:space="preserve">or </w:t>
      </w:r>
      <w:r w:rsidR="0084530F">
        <w:t>get close to</w:t>
      </w:r>
      <w:r w:rsidRPr="00954D26">
        <w:t xml:space="preserve"> very hot parts (doors, glass, side casings, fire chamber cover, etc.) during operation – there is a risk of burns and possible danger to life!</w:t>
      </w:r>
    </w:p>
    <w:p w14:paraId="2F1BD545" w14:textId="77777777" w:rsidR="00557BF4" w:rsidRPr="00954D26" w:rsidRDefault="00557BF4">
      <w:pPr>
        <w:pStyle w:val="Bezmezer"/>
        <w:ind w:left="794" w:right="794"/>
        <w:rPr>
          <w:sz w:val="16"/>
        </w:rPr>
      </w:pPr>
    </w:p>
    <w:p w14:paraId="59D1780E" w14:textId="6DF31DC6" w:rsidR="00557BF4" w:rsidRPr="00954D26" w:rsidRDefault="00000000">
      <w:pPr>
        <w:pStyle w:val="P68B1DB1-Bezmezer3"/>
        <w:numPr>
          <w:ilvl w:val="0"/>
          <w:numId w:val="8"/>
        </w:numPr>
        <w:jc w:val="both"/>
      </w:pPr>
      <w:r w:rsidRPr="00954D26">
        <w:t xml:space="preserve">The </w:t>
      </w:r>
      <w:r w:rsidR="00D15124">
        <w:t xml:space="preserve">stove </w:t>
      </w:r>
      <w:r w:rsidRPr="00954D26">
        <w:t>fire must be checked regularly throughout its operation!</w:t>
      </w:r>
    </w:p>
    <w:p w14:paraId="53F78F92" w14:textId="73D5138C" w:rsidR="00557BF4" w:rsidRPr="00954D26" w:rsidRDefault="00000000">
      <w:pPr>
        <w:pStyle w:val="P68B1DB1-Bezmezer3"/>
        <w:numPr>
          <w:ilvl w:val="0"/>
          <w:numId w:val="8"/>
        </w:numPr>
        <w:jc w:val="both"/>
      </w:pPr>
      <w:r w:rsidRPr="00954D26">
        <w:t xml:space="preserve">When operating another thermal device </w:t>
      </w:r>
      <w:r w:rsidR="0084530F">
        <w:t xml:space="preserve">simultaneously </w:t>
      </w:r>
      <w:r w:rsidRPr="00954D26">
        <w:t>in the same space, it is necessary to ensure sufficient ventilation!</w:t>
      </w:r>
    </w:p>
    <w:p w14:paraId="5B4BAFC0" w14:textId="30F3907D" w:rsidR="00557BF4" w:rsidRPr="00954D26" w:rsidRDefault="0084530F">
      <w:pPr>
        <w:pStyle w:val="P68B1DB1-Bezmezer3"/>
        <w:numPr>
          <w:ilvl w:val="0"/>
          <w:numId w:val="8"/>
        </w:numPr>
        <w:jc w:val="both"/>
      </w:pPr>
      <w:r>
        <w:t>NEVER</w:t>
      </w:r>
      <w:r w:rsidRPr="00954D26">
        <w:t xml:space="preserve"> touch the </w:t>
      </w:r>
      <w:r>
        <w:t xml:space="preserve">pellet stove's </w:t>
      </w:r>
      <w:r w:rsidRPr="00954D26">
        <w:t>outer surfaces - risk of burns and possible danger to life, except for the control and regulating elements!</w:t>
      </w:r>
    </w:p>
    <w:p w14:paraId="01A23F2E" w14:textId="1BBE53D6" w:rsidR="00557BF4" w:rsidRPr="00954D26" w:rsidRDefault="00000000">
      <w:pPr>
        <w:pStyle w:val="P68B1DB1-Bezmezer3"/>
        <w:numPr>
          <w:ilvl w:val="0"/>
          <w:numId w:val="8"/>
        </w:numPr>
        <w:jc w:val="both"/>
      </w:pPr>
      <w:r w:rsidRPr="00954D26">
        <w:t>N</w:t>
      </w:r>
      <w:r w:rsidR="00D15124">
        <w:t>EVER</w:t>
      </w:r>
      <w:r w:rsidRPr="00954D26">
        <w:t xml:space="preserve"> extinguish a pellet stove</w:t>
      </w:r>
      <w:r w:rsidR="0084530F">
        <w:t xml:space="preserve"> fire</w:t>
      </w:r>
      <w:r w:rsidRPr="00954D26">
        <w:t xml:space="preserve"> with water!</w:t>
      </w:r>
    </w:p>
    <w:p w14:paraId="485E86CD" w14:textId="77777777" w:rsidR="00557BF4" w:rsidRPr="00954D26" w:rsidRDefault="00000000">
      <w:pPr>
        <w:pStyle w:val="P68B1DB1-Bezmezer12"/>
        <w:ind w:left="720"/>
        <w:jc w:val="both"/>
      </w:pPr>
      <w:r w:rsidRPr="00954D26">
        <w:rPr>
          <w:noProof/>
        </w:rPr>
        <mc:AlternateContent>
          <mc:Choice Requires="wps">
            <w:drawing>
              <wp:anchor distT="0" distB="0" distL="114300" distR="114300" simplePos="0" relativeHeight="251705344" behindDoc="0" locked="0" layoutInCell="1" allowOverlap="1" wp14:anchorId="4AA98E5F" wp14:editId="65C7BD48">
                <wp:simplePos x="0" y="0"/>
                <wp:positionH relativeFrom="column">
                  <wp:posOffset>152400</wp:posOffset>
                </wp:positionH>
                <wp:positionV relativeFrom="paragraph">
                  <wp:posOffset>57150</wp:posOffset>
                </wp:positionV>
                <wp:extent cx="327660" cy="449580"/>
                <wp:effectExtent l="0" t="0" r="0" b="7620"/>
                <wp:wrapNone/>
                <wp:docPr id="28" name="Obdélník 28"/>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420729"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98E5F" id="Obdélník 28" o:spid="_x0000_s1033" style="position:absolute;left:0;text-align:left;margin-left:12pt;margin-top:4.5pt;width:25.8pt;height:3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" fillcolor="white [3201]" stroked="f" strokeweight="1pt">
                <v:textbox>
                  <w:txbxContent>
                    <w:p w14:paraId="1B420729" w14:textId="77777777" w:rsidR="00557BF4" w:rsidRDefault="00000000">
                      <w:pPr>
                        <w:pStyle w:val="P68B1DB1-Normln8"/>
                        <w:jc w:val="center"/>
                      </w:pPr>
                      <w:r>
                        <w:t>!</w:t>
                      </w:r>
                    </w:p>
                  </w:txbxContent>
                </v:textbox>
              </v:rect>
            </w:pict>
          </mc:Fallback>
        </mc:AlternateContent>
      </w:r>
    </w:p>
    <w:p w14:paraId="6D663E10" w14:textId="1CB22310" w:rsidR="00557BF4" w:rsidRPr="00954D26" w:rsidRDefault="00000000">
      <w:pPr>
        <w:pStyle w:val="P68B1DB1-Bezmezer12"/>
        <w:ind w:left="737" w:right="737"/>
        <w:jc w:val="center"/>
      </w:pPr>
      <w:r w:rsidRPr="00954D26">
        <w:t xml:space="preserve">Ashpan </w:t>
      </w:r>
      <w:r w:rsidR="0084530F">
        <w:t xml:space="preserve">ash </w:t>
      </w:r>
      <w:r w:rsidRPr="00954D26">
        <w:t>must be removed with caution and using protective equipment only outside the pellet stove</w:t>
      </w:r>
      <w:r w:rsidR="0084530F">
        <w:t xml:space="preserve"> operation</w:t>
      </w:r>
      <w:r w:rsidRPr="00954D26">
        <w:t>!</w:t>
      </w:r>
    </w:p>
    <w:p w14:paraId="0667DE15" w14:textId="77777777" w:rsidR="00557BF4" w:rsidRPr="00954D26" w:rsidRDefault="00557BF4">
      <w:pPr>
        <w:pStyle w:val="Bezmezer"/>
        <w:ind w:right="794"/>
        <w:rPr>
          <w:b/>
          <w:sz w:val="16"/>
        </w:rPr>
      </w:pPr>
    </w:p>
    <w:p w14:paraId="59BF7F41" w14:textId="3F9F2AF8" w:rsidR="00557BF4" w:rsidRPr="00954D26" w:rsidRDefault="00000000">
      <w:pPr>
        <w:pStyle w:val="P68B1DB1-Bezmezer3"/>
        <w:numPr>
          <w:ilvl w:val="0"/>
          <w:numId w:val="8"/>
        </w:numPr>
        <w:jc w:val="both"/>
      </w:pPr>
      <w:r w:rsidRPr="00954D26">
        <w:t>Store the ash in non-combustible containers with lid</w:t>
      </w:r>
      <w:r w:rsidR="00D15124">
        <w:t>s</w:t>
      </w:r>
      <w:r w:rsidRPr="00954D26">
        <w:t>!</w:t>
      </w:r>
    </w:p>
    <w:p w14:paraId="2281C039" w14:textId="2B1FB54B" w:rsidR="00557BF4" w:rsidRPr="00954D26" w:rsidRDefault="00000000">
      <w:pPr>
        <w:pStyle w:val="P68B1DB1-Bezmezer3"/>
        <w:numPr>
          <w:ilvl w:val="0"/>
          <w:numId w:val="8"/>
        </w:numPr>
        <w:jc w:val="both"/>
      </w:pPr>
      <w:r w:rsidRPr="00954D26">
        <w:t xml:space="preserve">The appliance must not be used </w:t>
      </w:r>
      <w:r w:rsidR="00D15124">
        <w:t>to</w:t>
      </w:r>
      <w:r w:rsidRPr="00954D26">
        <w:t xml:space="preserve"> incinerat</w:t>
      </w:r>
      <w:r w:rsidR="00D15124">
        <w:t>e</w:t>
      </w:r>
      <w:r w:rsidRPr="00954D26">
        <w:t xml:space="preserve"> waste, </w:t>
      </w:r>
      <w:r w:rsidR="00D15124">
        <w:t xml:space="preserve">NEVER use </w:t>
      </w:r>
      <w:r w:rsidRPr="00954D26">
        <w:t xml:space="preserve">garbage and liquid fuels in any combination! </w:t>
      </w:r>
      <w:r w:rsidR="00D15124">
        <w:t>Only u</w:t>
      </w:r>
      <w:r w:rsidRPr="00954D26">
        <w:t>se recommended fuels.</w:t>
      </w:r>
    </w:p>
    <w:p w14:paraId="66B81BDA" w14:textId="68A1B302" w:rsidR="00557BF4" w:rsidRPr="00954D26" w:rsidRDefault="00000000">
      <w:pPr>
        <w:pStyle w:val="P68B1DB1-Bezmezer3"/>
        <w:numPr>
          <w:ilvl w:val="0"/>
          <w:numId w:val="8"/>
        </w:numPr>
        <w:jc w:val="both"/>
      </w:pPr>
      <w:r w:rsidRPr="00954D26">
        <w:t xml:space="preserve">In the event of a fire of deposits in the chimney, quickly extinguish the fire in the pellet stove with a powder fire extinguisher or sand, remove all flammable material from the </w:t>
      </w:r>
      <w:r w:rsidR="00D15124">
        <w:t xml:space="preserve">stove and chimney body's </w:t>
      </w:r>
      <w:r w:rsidRPr="00954D26">
        <w:t xml:space="preserve">vicinity. Close the doors, stove controls and smoke control damper (if installed) and </w:t>
      </w:r>
      <w:r w:rsidR="00D15124">
        <w:t>call the</w:t>
      </w:r>
      <w:r w:rsidRPr="00954D26">
        <w:t xml:space="preserve"> fire brigade immediately! Have the pellet stove and flue gas paths, including the chimney, inspected by a specialist before putting it back into operation!</w:t>
      </w:r>
    </w:p>
    <w:p w14:paraId="40116F89" w14:textId="136F17E4" w:rsidR="00557BF4" w:rsidRPr="00954D26" w:rsidRDefault="00D15124">
      <w:pPr>
        <w:pStyle w:val="P68B1DB1-Bezmezer3"/>
        <w:numPr>
          <w:ilvl w:val="0"/>
          <w:numId w:val="8"/>
        </w:numPr>
        <w:jc w:val="both"/>
      </w:pPr>
      <w:r>
        <w:t>No</w:t>
      </w:r>
      <w:r w:rsidRPr="00954D26">
        <w:t xml:space="preserve"> modifications to the product </w:t>
      </w:r>
      <w:r>
        <w:t xml:space="preserve">are allowed </w:t>
      </w:r>
      <w:r w:rsidRPr="00954D26">
        <w:t>except for assembly and service work carried out by authori</w:t>
      </w:r>
      <w:r>
        <w:t>s</w:t>
      </w:r>
      <w:r w:rsidRPr="00954D26">
        <w:t>ed person</w:t>
      </w:r>
      <w:r>
        <w:t>nel</w:t>
      </w:r>
      <w:r w:rsidRPr="00954D26">
        <w:t>.</w:t>
      </w:r>
    </w:p>
    <w:p w14:paraId="77F09F7A" w14:textId="44F75807" w:rsidR="00557BF4" w:rsidRPr="00954D26" w:rsidRDefault="00000000">
      <w:pPr>
        <w:pStyle w:val="P68B1DB1-Bezmezer3"/>
        <w:numPr>
          <w:ilvl w:val="0"/>
          <w:numId w:val="8"/>
        </w:numPr>
        <w:jc w:val="both"/>
      </w:pPr>
      <w:r w:rsidRPr="00954D26">
        <w:t>N</w:t>
      </w:r>
      <w:r w:rsidR="00D15124">
        <w:t>EVER</w:t>
      </w:r>
      <w:r w:rsidRPr="00954D26">
        <w:t xml:space="preserve"> put fuel on the grate </w:t>
      </w:r>
      <w:r w:rsidR="006E26D3">
        <w:t>pan</w:t>
      </w:r>
      <w:r w:rsidRPr="00954D26">
        <w:t xml:space="preserve"> </w:t>
      </w:r>
      <w:r w:rsidR="00D15124">
        <w:t>by</w:t>
      </w:r>
      <w:r w:rsidRPr="00954D26">
        <w:t xml:space="preserve"> hand. If you throw pellets on the grate with your hands during operation, the flame goes out. Accumulated gases may then cause an explosion in the combustion chamber. </w:t>
      </w:r>
    </w:p>
    <w:p w14:paraId="7DBEB055" w14:textId="77777777" w:rsidR="0079786E" w:rsidRPr="00954D26" w:rsidRDefault="0079786E" w:rsidP="0079786E">
      <w:pPr>
        <w:pStyle w:val="P68B1DB1-Bezmezer3"/>
        <w:jc w:val="both"/>
      </w:pPr>
    </w:p>
    <w:p w14:paraId="6522FAD0" w14:textId="28BAE157" w:rsidR="00557BF4" w:rsidRPr="00954D26" w:rsidRDefault="002277D3">
      <w:pPr>
        <w:pStyle w:val="P68B1DB1-Nadpis214"/>
        <w:numPr>
          <w:ilvl w:val="1"/>
          <w:numId w:val="7"/>
        </w:numPr>
      </w:pPr>
      <w:bookmarkStart w:id="8" w:name="_Toc142480416"/>
      <w:r>
        <w:t xml:space="preserve"> </w:t>
      </w:r>
      <w:r w:rsidRPr="00954D26">
        <w:t>FUEL</w:t>
      </w:r>
      <w:bookmarkEnd w:id="8"/>
    </w:p>
    <w:p w14:paraId="09FCE232" w14:textId="67B3D5ED" w:rsidR="00557BF4" w:rsidRPr="00954D26" w:rsidRDefault="001E66DD">
      <w:pPr>
        <w:pStyle w:val="P68B1DB1-Bezmezer3"/>
        <w:jc w:val="both"/>
      </w:pPr>
      <w:r>
        <w:t>O</w:t>
      </w:r>
      <w:r w:rsidRPr="00954D26">
        <w:t>nly</w:t>
      </w:r>
      <w:r>
        <w:t xml:space="preserve"> using</w:t>
      </w:r>
      <w:r w:rsidRPr="00954D26">
        <w:t xml:space="preserve"> dry and high-quality fuel guarantee</w:t>
      </w:r>
      <w:r w:rsidR="00D15124">
        <w:t>s</w:t>
      </w:r>
      <w:r w:rsidRPr="00954D26">
        <w:t xml:space="preserve"> clean and good combustion. Fuel must be stored in a dry place. The stove is designed for burning high-quality wood pellets, burning e.g. wood chips, straw or maize is unacceptable. </w:t>
      </w:r>
      <w:r w:rsidR="00D15124">
        <w:t>NEVER</w:t>
      </w:r>
      <w:r w:rsidRPr="00954D26">
        <w:t xml:space="preserve"> use pellets made </w:t>
      </w:r>
      <w:r w:rsidR="00D15124">
        <w:t>from</w:t>
      </w:r>
      <w:r w:rsidRPr="00954D26">
        <w:t xml:space="preserve"> material</w:t>
      </w:r>
      <w:r w:rsidR="00D15124">
        <w:t>s</w:t>
      </w:r>
      <w:r w:rsidRPr="00954D26">
        <w:t xml:space="preserve"> other than pressed wood (e.g. olives, maize, flax, etc.).</w:t>
      </w:r>
    </w:p>
    <w:p w14:paraId="457E4978" w14:textId="77777777" w:rsidR="00557BF4" w:rsidRPr="00954D26" w:rsidRDefault="00557BF4">
      <w:pPr>
        <w:pStyle w:val="Bezmezer"/>
        <w:jc w:val="both"/>
        <w:rPr>
          <w:sz w:val="8"/>
        </w:rPr>
      </w:pPr>
    </w:p>
    <w:p w14:paraId="18D54801" w14:textId="77777777" w:rsidR="00557BF4" w:rsidRPr="00954D26" w:rsidRDefault="00000000">
      <w:pPr>
        <w:pStyle w:val="P68B1DB1-Bezmezer3"/>
        <w:jc w:val="both"/>
      </w:pPr>
      <w:r w:rsidRPr="00954D26">
        <w:t>Pellets must comply with at least one of the following directives or standards:</w:t>
      </w:r>
    </w:p>
    <w:p w14:paraId="493805CF" w14:textId="11DBEBFA" w:rsidR="00557BF4" w:rsidRPr="00954D26" w:rsidRDefault="00000000">
      <w:pPr>
        <w:pStyle w:val="P68B1DB1-Bezmezer3"/>
        <w:numPr>
          <w:ilvl w:val="0"/>
          <w:numId w:val="9"/>
        </w:numPr>
        <w:jc w:val="both"/>
      </w:pPr>
      <w:r w:rsidRPr="00954D26">
        <w:t xml:space="preserve">Directive No 14-2000 of the Czech Republic </w:t>
      </w:r>
      <w:r w:rsidR="001E66DD" w:rsidRPr="00954D26">
        <w:t>Ministry of the Environment</w:t>
      </w:r>
    </w:p>
    <w:p w14:paraId="0543BFED" w14:textId="77777777" w:rsidR="00557BF4" w:rsidRPr="00954D26" w:rsidRDefault="00000000">
      <w:pPr>
        <w:pStyle w:val="P68B1DB1-Bezmezer3"/>
        <w:numPr>
          <w:ilvl w:val="0"/>
          <w:numId w:val="9"/>
        </w:numPr>
        <w:jc w:val="both"/>
      </w:pPr>
      <w:r w:rsidRPr="00954D26">
        <w:t>DIN 517 31</w:t>
      </w:r>
    </w:p>
    <w:p w14:paraId="1326A5E4" w14:textId="77777777" w:rsidR="00557BF4" w:rsidRPr="00954D26" w:rsidRDefault="00000000">
      <w:pPr>
        <w:pStyle w:val="P68B1DB1-Bezmezer3"/>
        <w:numPr>
          <w:ilvl w:val="0"/>
          <w:numId w:val="9"/>
        </w:numPr>
        <w:jc w:val="both"/>
      </w:pPr>
      <w:r w:rsidRPr="00954D26">
        <w:t>ÖNORM M 7135</w:t>
      </w:r>
      <w:r w:rsidRPr="00954D26">
        <w:tab/>
      </w:r>
    </w:p>
    <w:p w14:paraId="4CB6D78C" w14:textId="77777777" w:rsidR="00557BF4" w:rsidRPr="00954D26" w:rsidRDefault="00557BF4">
      <w:pPr>
        <w:pStyle w:val="Bezmezer"/>
        <w:jc w:val="both"/>
        <w:rPr>
          <w:sz w:val="8"/>
        </w:rPr>
      </w:pPr>
    </w:p>
    <w:p w14:paraId="1D77E6C9" w14:textId="77777777" w:rsidR="00557BF4" w:rsidRPr="00954D26" w:rsidRDefault="00000000">
      <w:pPr>
        <w:pStyle w:val="P68B1DB1-Bezmezer3"/>
        <w:jc w:val="both"/>
      </w:pPr>
      <w:r w:rsidRPr="00954D26">
        <w:t>Prescribed pellet grain size: 6 mm</w:t>
      </w:r>
      <w:r w:rsidRPr="00954D26">
        <w:tab/>
      </w:r>
      <w:r w:rsidRPr="00954D26">
        <w:tab/>
      </w:r>
      <w:r w:rsidRPr="00954D26">
        <w:tab/>
        <w:t>Water content in fuel: 12% max</w:t>
      </w:r>
    </w:p>
    <w:p w14:paraId="1BDD6717" w14:textId="77777777" w:rsidR="00557BF4" w:rsidRPr="00954D26" w:rsidRDefault="00000000">
      <w:pPr>
        <w:pStyle w:val="P68B1DB1-Bezmezer3"/>
        <w:jc w:val="both"/>
      </w:pPr>
      <w:r w:rsidRPr="00954D26">
        <w:t>Prescribed pellet length: 5–40mm</w:t>
      </w:r>
      <w:r w:rsidRPr="00954D26">
        <w:tab/>
      </w:r>
      <w:r w:rsidRPr="00954D26">
        <w:tab/>
      </w:r>
      <w:r w:rsidRPr="00954D26">
        <w:tab/>
        <w:t>Ash content: 1.5% max</w:t>
      </w:r>
    </w:p>
    <w:p w14:paraId="17C8AE6E" w14:textId="77777777" w:rsidR="00557BF4" w:rsidRPr="00954D26" w:rsidRDefault="00000000">
      <w:pPr>
        <w:pStyle w:val="P68B1DB1-Bezmezer12"/>
        <w:jc w:val="both"/>
      </w:pPr>
      <w:r w:rsidRPr="00954D26">
        <w:rPr>
          <w:noProof/>
        </w:rPr>
        <mc:AlternateContent>
          <mc:Choice Requires="wps">
            <w:drawing>
              <wp:anchor distT="0" distB="0" distL="114300" distR="114300" simplePos="0" relativeHeight="251709440" behindDoc="0" locked="0" layoutInCell="1" allowOverlap="1" wp14:anchorId="3AB56D24" wp14:editId="3CE66B1E">
                <wp:simplePos x="0" y="0"/>
                <wp:positionH relativeFrom="column">
                  <wp:posOffset>160020</wp:posOffset>
                </wp:positionH>
                <wp:positionV relativeFrom="paragraph">
                  <wp:posOffset>33020</wp:posOffset>
                </wp:positionV>
                <wp:extent cx="327660" cy="449580"/>
                <wp:effectExtent l="0" t="0" r="0" b="7620"/>
                <wp:wrapNone/>
                <wp:docPr id="1" name="Obdélník 1"/>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0B4266"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56D24" id="Obdélník 1" o:spid="_x0000_s1034" style="position:absolute;left:0;text-align:left;margin-left:12.6pt;margin-top:2.6pt;width:25.8pt;height:3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" fillcolor="white [3201]" stroked="f" strokeweight="1pt">
                <v:textbox>
                  <w:txbxContent>
                    <w:p w14:paraId="1F0B4266" w14:textId="77777777" w:rsidR="00557BF4" w:rsidRDefault="00000000">
                      <w:pPr>
                        <w:pStyle w:val="P68B1DB1-Normln8"/>
                        <w:jc w:val="center"/>
                      </w:pPr>
                      <w:r>
                        <w:t>!</w:t>
                      </w:r>
                    </w:p>
                  </w:txbxContent>
                </v:textbox>
              </v:rect>
            </w:pict>
          </mc:Fallback>
        </mc:AlternateContent>
      </w:r>
    </w:p>
    <w:p w14:paraId="08D879F9" w14:textId="23895A1C" w:rsidR="00557BF4" w:rsidRPr="00954D26" w:rsidRDefault="00000000" w:rsidP="00B92C7B">
      <w:pPr>
        <w:pStyle w:val="P68B1DB1-Normln9"/>
        <w:spacing w:after="0"/>
        <w:ind w:left="885" w:right="-591" w:hanging="885"/>
        <w:jc w:val="center"/>
      </w:pPr>
      <w:r w:rsidRPr="00954D26">
        <w:t>Poor fuel quality can significantly affect the performance and emission parameters of the stove</w:t>
      </w:r>
      <w:r w:rsidR="00B92C7B">
        <w:t xml:space="preserve"> in a negative way</w:t>
      </w:r>
      <w:r w:rsidRPr="00954D26">
        <w:t>.</w:t>
      </w:r>
    </w:p>
    <w:p w14:paraId="73CBE7EC" w14:textId="77777777" w:rsidR="00557BF4" w:rsidRPr="00954D26" w:rsidRDefault="00557BF4">
      <w:pPr>
        <w:spacing w:after="0"/>
        <w:ind w:left="885" w:hanging="885"/>
        <w:jc w:val="center"/>
        <w:rPr>
          <w:b/>
          <w:sz w:val="20"/>
        </w:rPr>
      </w:pPr>
    </w:p>
    <w:p w14:paraId="708D37DA" w14:textId="574956AD" w:rsidR="00557BF4" w:rsidRPr="00954D26" w:rsidRDefault="00000000">
      <w:pPr>
        <w:pStyle w:val="P68B1DB1-Normln15"/>
        <w:jc w:val="both"/>
        <w:rPr>
          <w:rFonts w:hint="default"/>
        </w:rPr>
      </w:pPr>
      <w:r w:rsidRPr="00954D26">
        <w:rPr>
          <w:rFonts w:hint="default"/>
        </w:rPr>
        <w:t xml:space="preserve">Quality wood pellets usually have a smooth, glossy, light surface, </w:t>
      </w:r>
      <w:r w:rsidR="00B92C7B">
        <w:rPr>
          <w:rFonts w:hint="default"/>
        </w:rPr>
        <w:t xml:space="preserve">a </w:t>
      </w:r>
      <w:r w:rsidRPr="00954D26">
        <w:rPr>
          <w:rFonts w:hint="default"/>
        </w:rPr>
        <w:t xml:space="preserve">uniform length and low dust content. Poor quality pellets have longitudinal and transverse cracks, a dark surface, uneven length and high dust content. </w:t>
      </w:r>
      <w:r w:rsidR="00B92C7B">
        <w:rPr>
          <w:rFonts w:hint="default"/>
        </w:rPr>
        <w:t>Pellet</w:t>
      </w:r>
      <w:r w:rsidRPr="00954D26">
        <w:rPr>
          <w:rFonts w:hint="default"/>
        </w:rPr>
        <w:t xml:space="preserve"> quality can be verified </w:t>
      </w:r>
      <w:r w:rsidR="00B92C7B">
        <w:rPr>
          <w:rFonts w:hint="default"/>
        </w:rPr>
        <w:t>with</w:t>
      </w:r>
      <w:r w:rsidRPr="00954D26">
        <w:rPr>
          <w:rFonts w:hint="default"/>
        </w:rPr>
        <w:t xml:space="preserve"> a simple test. Put a few pellets in a glass of water. If the </w:t>
      </w:r>
      <w:r w:rsidR="00B92C7B">
        <w:rPr>
          <w:rFonts w:hint="default"/>
        </w:rPr>
        <w:t xml:space="preserve">pellet </w:t>
      </w:r>
      <w:r w:rsidRPr="00954D26">
        <w:rPr>
          <w:rFonts w:hint="default"/>
        </w:rPr>
        <w:t xml:space="preserve">quality is good, they sink to the bottom; if the quality is poor, they float on the surface. </w:t>
      </w:r>
    </w:p>
    <w:p w14:paraId="74A48E6B" w14:textId="2AEDAE5B" w:rsidR="00557BF4" w:rsidRPr="00954D26" w:rsidRDefault="00000000">
      <w:pPr>
        <w:pStyle w:val="P68B1DB1-Normln7"/>
        <w:spacing w:before="120"/>
      </w:pPr>
      <w:r w:rsidRPr="00954D26">
        <w:rPr>
          <w:b/>
          <w:noProof/>
        </w:rPr>
        <mc:AlternateContent>
          <mc:Choice Requires="wps">
            <w:drawing>
              <wp:anchor distT="0" distB="0" distL="114300" distR="114300" simplePos="0" relativeHeight="251711488" behindDoc="0" locked="0" layoutInCell="1" allowOverlap="1" wp14:anchorId="0146B730" wp14:editId="1C761178">
                <wp:simplePos x="0" y="0"/>
                <wp:positionH relativeFrom="column">
                  <wp:posOffset>99060</wp:posOffset>
                </wp:positionH>
                <wp:positionV relativeFrom="paragraph">
                  <wp:posOffset>169545</wp:posOffset>
                </wp:positionV>
                <wp:extent cx="327660" cy="449580"/>
                <wp:effectExtent l="0" t="0" r="0" b="7620"/>
                <wp:wrapNone/>
                <wp:docPr id="30" name="Obdélník 30"/>
                <wp:cNvGraphicFramePr/>
                <a:graphic xmlns:a="http://schemas.openxmlformats.org/drawingml/2006/main">
                  <a:graphicData uri="http://schemas.microsoft.com/office/word/2010/wordprocessingShape">
                    <wps:wsp>
                      <wps:cNvSpPr/>
                      <wps:spPr>
                        <a:xfrm>
                          <a:off x="0" y="0"/>
                          <a:ext cx="327660" cy="4495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CBAB01"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B730" id="Obdélník 30" o:spid="_x0000_s1035" style="position:absolute;margin-left:7.8pt;margin-top:13.35pt;width:25.8pt;height: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" fillcolor="white [3201]" stroked="f" strokeweight="1pt">
                <v:textbox>
                  <w:txbxContent>
                    <w:p w14:paraId="09CBAB01" w14:textId="77777777" w:rsidR="00557BF4" w:rsidRDefault="00000000">
                      <w:pPr>
                        <w:pStyle w:val="P68B1DB1-Normln8"/>
                        <w:jc w:val="center"/>
                      </w:pPr>
                      <w:r>
                        <w:t>!</w:t>
                      </w:r>
                    </w:p>
                  </w:txbxContent>
                </v:textbox>
              </v:rect>
            </w:pict>
          </mc:Fallback>
        </mc:AlternateContent>
      </w:r>
      <w:r w:rsidRPr="00954D26">
        <w:t xml:space="preserve">However, the </w:t>
      </w:r>
      <w:r w:rsidR="00B92C7B">
        <w:t xml:space="preserve">fuel </w:t>
      </w:r>
      <w:r w:rsidRPr="00954D26">
        <w:t>quality can only be accurately determined using appropriate analytical instruments.</w:t>
      </w:r>
    </w:p>
    <w:p w14:paraId="67F8922F" w14:textId="09BD0A72" w:rsidR="00557BF4" w:rsidRPr="00954D26" w:rsidRDefault="00000000">
      <w:pPr>
        <w:pStyle w:val="P68B1DB1-Normln16"/>
        <w:spacing w:after="0"/>
        <w:ind w:left="680" w:right="680"/>
        <w:jc w:val="center"/>
        <w:rPr>
          <w:rFonts w:hint="default"/>
        </w:rPr>
      </w:pPr>
      <w:r w:rsidRPr="00954D26">
        <w:rPr>
          <w:rFonts w:hint="default"/>
        </w:rPr>
        <w:t xml:space="preserve">When adding wooden pellets into the hopper, make sure that the pellet bags are not in contact with the </w:t>
      </w:r>
      <w:r w:rsidR="00B92C7B">
        <w:rPr>
          <w:rFonts w:hint="default"/>
        </w:rPr>
        <w:t xml:space="preserve">stove's </w:t>
      </w:r>
      <w:r w:rsidRPr="00954D26">
        <w:rPr>
          <w:rFonts w:hint="default"/>
        </w:rPr>
        <w:t>hot surface.</w:t>
      </w:r>
    </w:p>
    <w:p w14:paraId="460D03E5" w14:textId="77777777" w:rsidR="00557BF4" w:rsidRPr="00954D26" w:rsidRDefault="00557BF4">
      <w:pPr>
        <w:pStyle w:val="Bezmezer"/>
      </w:pPr>
    </w:p>
    <w:p w14:paraId="7C5B3477" w14:textId="6B1CEEC5" w:rsidR="00557BF4" w:rsidRPr="00954D26" w:rsidRDefault="00B92C7B">
      <w:pPr>
        <w:pStyle w:val="P68B1DB1-Nadpis214"/>
        <w:numPr>
          <w:ilvl w:val="1"/>
          <w:numId w:val="7"/>
        </w:numPr>
      </w:pPr>
      <w:r>
        <w:t>MAIN OPERATION PRINCIPLES</w:t>
      </w:r>
    </w:p>
    <w:p w14:paraId="51F8B5FC" w14:textId="2BFA7A53" w:rsidR="00557BF4" w:rsidRPr="00954D26" w:rsidRDefault="00000000">
      <w:pPr>
        <w:pStyle w:val="P68B1DB1-Bezmezer3"/>
        <w:numPr>
          <w:ilvl w:val="0"/>
          <w:numId w:val="10"/>
        </w:numPr>
        <w:jc w:val="both"/>
      </w:pPr>
      <w:r w:rsidRPr="00954D26">
        <w:t xml:space="preserve">The stove and its operation </w:t>
      </w:r>
      <w:r w:rsidR="00B92C7B">
        <w:t>is</w:t>
      </w:r>
      <w:r w:rsidRPr="00954D26">
        <w:t xml:space="preserve"> controlled automatically, using an electronic system. The stove cannot be overloaded if it is operated in accordance with the instructions for use. </w:t>
      </w:r>
      <w:r w:rsidR="001E66DD">
        <w:t>NEVER</w:t>
      </w:r>
      <w:r w:rsidRPr="00954D26">
        <w:t xml:space="preserve"> operate the stove using </w:t>
      </w:r>
      <w:r w:rsidR="001E66DD">
        <w:t xml:space="preserve">fuel </w:t>
      </w:r>
      <w:r w:rsidRPr="00954D26">
        <w:t>other than th</w:t>
      </w:r>
      <w:r w:rsidR="001E66DD">
        <w:t>at</w:t>
      </w:r>
      <w:r w:rsidRPr="00954D26">
        <w:t xml:space="preserve"> specified (see Chapter 7.3). Burning </w:t>
      </w:r>
      <w:r w:rsidR="00B92C7B">
        <w:t xml:space="preserve">fuels </w:t>
      </w:r>
      <w:r w:rsidRPr="00954D26">
        <w:t>other than th</w:t>
      </w:r>
      <w:r w:rsidR="00B92C7B">
        <w:t>ose</w:t>
      </w:r>
      <w:r w:rsidRPr="00954D26">
        <w:t xml:space="preserve"> specified and failure to comply with the above conditions may result in damage to the stove</w:t>
      </w:r>
      <w:r w:rsidR="00B92C7B">
        <w:t>'s internal components</w:t>
      </w:r>
      <w:r w:rsidRPr="00954D26">
        <w:t xml:space="preserve"> or </w:t>
      </w:r>
      <w:r w:rsidR="00B92C7B">
        <w:t xml:space="preserve">the </w:t>
      </w:r>
      <w:r w:rsidRPr="00954D26">
        <w:t>entire stove and may void the warranty.</w:t>
      </w:r>
    </w:p>
    <w:p w14:paraId="4D6A6F05" w14:textId="6A9F38BC" w:rsidR="00557BF4" w:rsidRPr="00954D26" w:rsidRDefault="00000000">
      <w:pPr>
        <w:pStyle w:val="P68B1DB1-Bezmezer3"/>
        <w:numPr>
          <w:ilvl w:val="0"/>
          <w:numId w:val="10"/>
        </w:numPr>
        <w:jc w:val="both"/>
      </w:pPr>
      <w:r w:rsidRPr="00954D26">
        <w:t xml:space="preserve">Remove ash from the grate and ashpan </w:t>
      </w:r>
      <w:r w:rsidR="00B92C7B">
        <w:t>prior to every</w:t>
      </w:r>
      <w:r w:rsidRPr="00954D26">
        <w:t xml:space="preserve"> use.</w:t>
      </w:r>
    </w:p>
    <w:p w14:paraId="0731F0EE" w14:textId="77777777" w:rsidR="00557BF4" w:rsidRPr="00954D26" w:rsidRDefault="00000000">
      <w:pPr>
        <w:pStyle w:val="P68B1DB1-Bezmezer3"/>
        <w:numPr>
          <w:ilvl w:val="0"/>
          <w:numId w:val="10"/>
        </w:numPr>
        <w:jc w:val="both"/>
      </w:pPr>
      <w:r w:rsidRPr="00954D26">
        <w:t>Extra care must be taken when putting it into operation in seasonal use and in poor draught or weather conditions.</w:t>
      </w:r>
    </w:p>
    <w:p w14:paraId="21F49355" w14:textId="70956A7E" w:rsidR="00557BF4" w:rsidRPr="00954D26" w:rsidRDefault="00000000">
      <w:pPr>
        <w:pStyle w:val="P68B1DB1-Bezmezer3"/>
        <w:numPr>
          <w:ilvl w:val="0"/>
          <w:numId w:val="10"/>
        </w:numPr>
        <w:jc w:val="both"/>
      </w:pPr>
      <w:r w:rsidRPr="00954D26">
        <w:t xml:space="preserve">It is necessary to check </w:t>
      </w:r>
      <w:r w:rsidR="00B92C7B">
        <w:t>that</w:t>
      </w:r>
      <w:r w:rsidRPr="00954D26">
        <w:t xml:space="preserve"> there is no blockage of the flue gas paths after a longer period of interrupt</w:t>
      </w:r>
      <w:r w:rsidR="00B92C7B">
        <w:t>ed</w:t>
      </w:r>
      <w:r w:rsidRPr="00954D26">
        <w:t xml:space="preserve"> operation.</w:t>
      </w:r>
    </w:p>
    <w:p w14:paraId="3EC4F88C" w14:textId="77777777" w:rsidR="00557BF4" w:rsidRPr="00954D26" w:rsidRDefault="00000000">
      <w:pPr>
        <w:pStyle w:val="P68B1DB1-Bezmezer3"/>
        <w:numPr>
          <w:ilvl w:val="0"/>
          <w:numId w:val="10"/>
        </w:numPr>
        <w:jc w:val="both"/>
      </w:pPr>
      <w:r w:rsidRPr="00954D26">
        <w:t xml:space="preserve">We recommend that a professional company performs maintenance, including cleaning, before each season. </w:t>
      </w:r>
    </w:p>
    <w:p w14:paraId="257FF671" w14:textId="65A49BA6" w:rsidR="00557BF4" w:rsidRPr="00954D26" w:rsidRDefault="00000000">
      <w:pPr>
        <w:pStyle w:val="P68B1DB1-Bezmezer3"/>
        <w:numPr>
          <w:ilvl w:val="0"/>
          <w:numId w:val="10"/>
        </w:numPr>
        <w:jc w:val="both"/>
      </w:pPr>
      <w:r w:rsidRPr="00954D26">
        <w:t xml:space="preserve">The stove is equipped with an automatic cleaning system for the burn </w:t>
      </w:r>
      <w:r w:rsidR="006E26D3">
        <w:t>pan</w:t>
      </w:r>
      <w:r w:rsidRPr="00954D26">
        <w:t xml:space="preserve"> during operation. This cleaning is set systemically at every 10 min of operation for 15 s. The flue gas fan is switched on at maximum speed and th</w:t>
      </w:r>
      <w:r w:rsidR="00B92C7B">
        <w:t>erefore</w:t>
      </w:r>
      <w:r w:rsidRPr="00954D26">
        <w:t xml:space="preserve"> the burn </w:t>
      </w:r>
      <w:r w:rsidR="006E26D3">
        <w:t>pan</w:t>
      </w:r>
      <w:r w:rsidRPr="00954D26">
        <w:t xml:space="preserve"> is blown through to clean the holes in the combustion air supply on the bottom surface of the grate </w:t>
      </w:r>
      <w:r w:rsidR="006E26D3">
        <w:t>pan</w:t>
      </w:r>
      <w:r w:rsidRPr="00954D26">
        <w:t>. Do not be surprised if this activity occurs spontaneously during operation.</w:t>
      </w:r>
    </w:p>
    <w:p w14:paraId="391E0FE3" w14:textId="77777777" w:rsidR="00557BF4" w:rsidRPr="00954D26" w:rsidRDefault="00557BF4">
      <w:pPr>
        <w:pStyle w:val="Bezmezer"/>
        <w:jc w:val="both"/>
      </w:pPr>
    </w:p>
    <w:p w14:paraId="51545234" w14:textId="77777777" w:rsidR="00557BF4" w:rsidRPr="00954D26" w:rsidRDefault="00000000">
      <w:pPr>
        <w:pStyle w:val="P68B1DB1-Nadpis214"/>
        <w:numPr>
          <w:ilvl w:val="1"/>
          <w:numId w:val="7"/>
        </w:numPr>
      </w:pPr>
      <w:r w:rsidRPr="00954D26">
        <w:t xml:space="preserve"> </w:t>
      </w:r>
      <w:bookmarkStart w:id="9" w:name="_Toc142480418"/>
      <w:r w:rsidRPr="00954D26">
        <w:t>FIRST START-UP</w:t>
      </w:r>
      <w:bookmarkEnd w:id="9"/>
    </w:p>
    <w:p w14:paraId="2AE26D75" w14:textId="01CF69B5" w:rsidR="00557BF4" w:rsidRPr="00954D26" w:rsidRDefault="00B92C7B">
      <w:pPr>
        <w:pStyle w:val="P68B1DB1-Bezmezer3"/>
        <w:jc w:val="both"/>
      </w:pPr>
      <w:r w:rsidRPr="00954D26">
        <w:t xml:space="preserve">it is necessary to constantly ventilate and </w:t>
      </w:r>
      <w:r>
        <w:t>provide the room with</w:t>
      </w:r>
      <w:r w:rsidRPr="00954D26">
        <w:t xml:space="preserve"> enough fresh</w:t>
      </w:r>
      <w:r>
        <w:t xml:space="preserve"> air w</w:t>
      </w:r>
      <w:r w:rsidRPr="00954D26">
        <w:t xml:space="preserve">hen </w:t>
      </w:r>
      <w:r>
        <w:t>warming the pellet stove's</w:t>
      </w:r>
      <w:r w:rsidRPr="00954D26">
        <w:t xml:space="preserve"> surface paint during the first use!</w:t>
      </w:r>
    </w:p>
    <w:p w14:paraId="4B8DEFCE" w14:textId="0C944330" w:rsidR="00557BF4" w:rsidRPr="00954D26" w:rsidRDefault="0079786E">
      <w:pPr>
        <w:pStyle w:val="Bezmezer"/>
        <w:jc w:val="both"/>
        <w:rPr>
          <w:sz w:val="8"/>
        </w:rPr>
      </w:pPr>
      <w:r w:rsidRPr="00954D26">
        <w:rPr>
          <w:b/>
          <w:noProof/>
        </w:rPr>
        <mc:AlternateContent>
          <mc:Choice Requires="wps">
            <w:drawing>
              <wp:anchor distT="0" distB="0" distL="114300" distR="114300" simplePos="0" relativeHeight="251713536" behindDoc="0" locked="0" layoutInCell="1" allowOverlap="1" wp14:anchorId="233BAD2F" wp14:editId="2A510909">
                <wp:simplePos x="0" y="0"/>
                <wp:positionH relativeFrom="column">
                  <wp:posOffset>426720</wp:posOffset>
                </wp:positionH>
                <wp:positionV relativeFrom="paragraph">
                  <wp:posOffset>3810</wp:posOffset>
                </wp:positionV>
                <wp:extent cx="335280" cy="419100"/>
                <wp:effectExtent l="0" t="0" r="7620" b="0"/>
                <wp:wrapNone/>
                <wp:docPr id="31" name="Obdélník 31"/>
                <wp:cNvGraphicFramePr/>
                <a:graphic xmlns:a="http://schemas.openxmlformats.org/drawingml/2006/main">
                  <a:graphicData uri="http://schemas.microsoft.com/office/word/2010/wordprocessingShape">
                    <wps:wsp>
                      <wps:cNvSpPr/>
                      <wps:spPr>
                        <a:xfrm>
                          <a:off x="0" y="0"/>
                          <a:ext cx="33528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DD05C9"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AD2F" id="Obdélník 31" o:spid="_x0000_s1036" style="position:absolute;left:0;text-align:left;margin-left:33.6pt;margin-top:.3pt;width:26.4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" fillcolor="white [3201]" stroked="f" strokeweight="1pt">
                <v:textbox>
                  <w:txbxContent>
                    <w:p w14:paraId="79DD05C9" w14:textId="77777777" w:rsidR="00557BF4" w:rsidRDefault="00000000">
                      <w:pPr>
                        <w:pStyle w:val="P68B1DB1-Normln8"/>
                        <w:jc w:val="center"/>
                      </w:pPr>
                      <w:r>
                        <w:t>!</w:t>
                      </w:r>
                    </w:p>
                  </w:txbxContent>
                </v:textbox>
              </v:rect>
            </w:pict>
          </mc:Fallback>
        </mc:AlternateContent>
      </w:r>
    </w:p>
    <w:p w14:paraId="1F35848F" w14:textId="408900FD" w:rsidR="00557BF4" w:rsidRPr="00954D26" w:rsidRDefault="00B92C7B">
      <w:pPr>
        <w:pStyle w:val="P68B1DB1-Bezmezer12"/>
        <w:ind w:left="1134" w:right="1134"/>
        <w:jc w:val="center"/>
      </w:pPr>
      <w:r>
        <w:t>Prior to</w:t>
      </w:r>
      <w:r w:rsidRPr="00954D26">
        <w:t xml:space="preserve"> using the stove for the first time, we recommend that you carefully read the following chapter </w:t>
      </w:r>
      <w:r w:rsidR="00B03A07">
        <w:t>"</w:t>
      </w:r>
      <w:r w:rsidRPr="00954D26">
        <w:t>Control Unit</w:t>
      </w:r>
      <w:r>
        <w:t xml:space="preserve"> Control</w:t>
      </w:r>
      <w:r w:rsidR="00B03A07">
        <w:t>"</w:t>
      </w:r>
      <w:r w:rsidRPr="00954D26">
        <w:t>.</w:t>
      </w:r>
    </w:p>
    <w:p w14:paraId="632B29CE" w14:textId="77777777" w:rsidR="00557BF4" w:rsidRPr="00954D26" w:rsidRDefault="00557BF4">
      <w:pPr>
        <w:pStyle w:val="Bezmezer"/>
        <w:jc w:val="both"/>
        <w:rPr>
          <w:sz w:val="8"/>
        </w:rPr>
      </w:pPr>
    </w:p>
    <w:p w14:paraId="09EFA519" w14:textId="5387B54A" w:rsidR="00557BF4" w:rsidRPr="00954D26" w:rsidRDefault="00B03A07">
      <w:pPr>
        <w:pStyle w:val="P68B1DB1-Bezmezer3"/>
        <w:numPr>
          <w:ilvl w:val="0"/>
          <w:numId w:val="11"/>
        </w:numPr>
      </w:pPr>
      <w:r>
        <w:t>Prior to first use</w:t>
      </w:r>
      <w:r w:rsidRPr="00954D26">
        <w:t xml:space="preserve">, it is necessary to remove the stickers </w:t>
      </w:r>
      <w:r>
        <w:t>from the stove's</w:t>
      </w:r>
      <w:r w:rsidRPr="00954D26">
        <w:t xml:space="preserve"> glass parts and remove the accessories from the ashpan or the fire chamber area; this also applies to the possible transport safety lock.</w:t>
      </w:r>
    </w:p>
    <w:p w14:paraId="499D5AB7" w14:textId="77777777" w:rsidR="00557BF4" w:rsidRPr="00954D26" w:rsidRDefault="00557BF4">
      <w:pPr>
        <w:pStyle w:val="Bezmezer"/>
        <w:ind w:left="720"/>
        <w:rPr>
          <w:sz w:val="8"/>
        </w:rPr>
      </w:pPr>
    </w:p>
    <w:p w14:paraId="34AE05E2" w14:textId="32F3DFDE" w:rsidR="00557BF4" w:rsidRPr="00954D26" w:rsidRDefault="00000000">
      <w:pPr>
        <w:pStyle w:val="P68B1DB1-Bezmezer3"/>
        <w:numPr>
          <w:ilvl w:val="0"/>
          <w:numId w:val="11"/>
        </w:numPr>
      </w:pPr>
      <w:r w:rsidRPr="00954D26">
        <w:t xml:space="preserve">Check </w:t>
      </w:r>
      <w:r w:rsidR="00B03A07">
        <w:t>the</w:t>
      </w:r>
      <w:r w:rsidRPr="00954D26">
        <w:t xml:space="preserve"> burn </w:t>
      </w:r>
      <w:r w:rsidR="006E26D3">
        <w:t>pan</w:t>
      </w:r>
      <w:r w:rsidR="00B03A07">
        <w:t xml:space="preserve"> is positioned correctly</w:t>
      </w:r>
      <w:r w:rsidRPr="00954D26">
        <w:t>.</w:t>
      </w:r>
    </w:p>
    <w:p w14:paraId="13247C0E" w14:textId="77777777" w:rsidR="00557BF4" w:rsidRPr="00954D26" w:rsidRDefault="00557BF4">
      <w:pPr>
        <w:pStyle w:val="Bezmezer"/>
        <w:rPr>
          <w:sz w:val="8"/>
        </w:rPr>
      </w:pPr>
    </w:p>
    <w:p w14:paraId="79B7ED77" w14:textId="77777777" w:rsidR="00557BF4" w:rsidRPr="00954D26" w:rsidRDefault="00000000">
      <w:pPr>
        <w:pStyle w:val="P68B1DB1-Bezmezer3"/>
        <w:numPr>
          <w:ilvl w:val="0"/>
          <w:numId w:val="11"/>
        </w:numPr>
      </w:pPr>
      <w:r w:rsidRPr="00954D26">
        <w:t>Close the fire chamber door.</w:t>
      </w:r>
    </w:p>
    <w:p w14:paraId="201DD9E8" w14:textId="77777777" w:rsidR="00557BF4" w:rsidRPr="00954D26" w:rsidRDefault="00557BF4">
      <w:pPr>
        <w:pStyle w:val="Bezmezer"/>
        <w:rPr>
          <w:sz w:val="6"/>
        </w:rPr>
      </w:pPr>
    </w:p>
    <w:p w14:paraId="343D4D82" w14:textId="50E00850" w:rsidR="00557BF4" w:rsidRPr="00954D26" w:rsidRDefault="00000000">
      <w:pPr>
        <w:pStyle w:val="P68B1DB1-Bezmezer3"/>
        <w:numPr>
          <w:ilvl w:val="0"/>
          <w:numId w:val="11"/>
        </w:numPr>
      </w:pPr>
      <w:r w:rsidRPr="00954D26">
        <w:t>Fill the hopper with standard wood pellets (Ø 6 mm).</w:t>
      </w:r>
    </w:p>
    <w:p w14:paraId="2ED33EDB" w14:textId="77777777" w:rsidR="00557BF4" w:rsidRPr="00954D26" w:rsidRDefault="00557BF4">
      <w:pPr>
        <w:pStyle w:val="Bezmezer"/>
        <w:rPr>
          <w:sz w:val="8"/>
        </w:rPr>
      </w:pPr>
    </w:p>
    <w:p w14:paraId="791F2E19" w14:textId="77777777" w:rsidR="00557BF4" w:rsidRPr="00954D26" w:rsidRDefault="00000000">
      <w:pPr>
        <w:pStyle w:val="P68B1DB1-Bezmezer3"/>
        <w:numPr>
          <w:ilvl w:val="0"/>
          <w:numId w:val="11"/>
        </w:numPr>
      </w:pPr>
      <w:r w:rsidRPr="00954D26">
        <w:t>Close the pellet hopper cover.</w:t>
      </w:r>
    </w:p>
    <w:p w14:paraId="3C386D6B" w14:textId="77777777" w:rsidR="00557BF4" w:rsidRPr="00954D26" w:rsidRDefault="00557BF4">
      <w:pPr>
        <w:pStyle w:val="Bezmezer"/>
        <w:rPr>
          <w:sz w:val="8"/>
        </w:rPr>
      </w:pPr>
    </w:p>
    <w:p w14:paraId="5BCA70EB" w14:textId="074ECB3A" w:rsidR="00557BF4" w:rsidRPr="00954D26" w:rsidRDefault="00000000">
      <w:pPr>
        <w:pStyle w:val="P68B1DB1-Bezmezer3"/>
        <w:numPr>
          <w:ilvl w:val="0"/>
          <w:numId w:val="11"/>
        </w:numPr>
      </w:pPr>
      <w:r w:rsidRPr="00954D26">
        <w:t xml:space="preserve">Connect the </w:t>
      </w:r>
      <w:r w:rsidR="00B03A07">
        <w:t>power</w:t>
      </w:r>
      <w:r w:rsidRPr="00954D26">
        <w:t xml:space="preserve"> cable.</w:t>
      </w:r>
    </w:p>
    <w:p w14:paraId="005AD96B" w14:textId="77777777" w:rsidR="00557BF4" w:rsidRPr="00954D26" w:rsidRDefault="00557BF4">
      <w:pPr>
        <w:pStyle w:val="Bezmezer"/>
        <w:rPr>
          <w:sz w:val="8"/>
        </w:rPr>
      </w:pPr>
    </w:p>
    <w:p w14:paraId="38537C84" w14:textId="121386FA" w:rsidR="00557BF4" w:rsidRPr="00954D26" w:rsidRDefault="00000000">
      <w:pPr>
        <w:pStyle w:val="P68B1DB1-Bezmezer3"/>
        <w:numPr>
          <w:ilvl w:val="0"/>
          <w:numId w:val="11"/>
        </w:numPr>
      </w:pPr>
      <w:r w:rsidRPr="00954D26">
        <w:t xml:space="preserve">Turn the main switch to </w:t>
      </w:r>
      <w:r w:rsidR="00B03A07">
        <w:t>"</w:t>
      </w:r>
      <w:r w:rsidRPr="00954D26">
        <w:t>1</w:t>
      </w:r>
      <w:r w:rsidR="00B03A07">
        <w:t>"</w:t>
      </w:r>
      <w:r w:rsidRPr="00954D26">
        <w:t>.</w:t>
      </w:r>
    </w:p>
    <w:p w14:paraId="75DCB8F4" w14:textId="77777777" w:rsidR="00557BF4" w:rsidRPr="00954D26" w:rsidRDefault="00557BF4">
      <w:pPr>
        <w:pStyle w:val="Bezmezer"/>
        <w:rPr>
          <w:sz w:val="8"/>
        </w:rPr>
      </w:pPr>
    </w:p>
    <w:p w14:paraId="2FB07189" w14:textId="51F1F9AF" w:rsidR="00557BF4" w:rsidRPr="00954D26" w:rsidRDefault="00000000">
      <w:pPr>
        <w:pStyle w:val="P68B1DB1-Bezmezer3"/>
        <w:numPr>
          <w:ilvl w:val="0"/>
          <w:numId w:val="11"/>
        </w:numPr>
      </w:pPr>
      <w:r w:rsidRPr="00954D26">
        <w:t xml:space="preserve">If the house has mechanical ventilation and </w:t>
      </w:r>
      <w:r w:rsidR="00B03A07">
        <w:t>has</w:t>
      </w:r>
      <w:r w:rsidRPr="00954D26">
        <w:t xml:space="preserve"> low pressure inside, open a window near the stove for a few minutes before the fire starts. </w:t>
      </w:r>
    </w:p>
    <w:p w14:paraId="1F006937" w14:textId="4B049839" w:rsidR="00557BF4" w:rsidRPr="00954D26" w:rsidRDefault="00000000">
      <w:pPr>
        <w:pStyle w:val="P68B1DB1-Bezmezer3"/>
        <w:numPr>
          <w:ilvl w:val="0"/>
          <w:numId w:val="11"/>
        </w:numPr>
        <w:jc w:val="both"/>
      </w:pPr>
      <w:r w:rsidRPr="00954D26">
        <w:lastRenderedPageBreak/>
        <w:t xml:space="preserve">Fill the feeder with pellets using the </w:t>
      </w:r>
      <w:r w:rsidRPr="00954D26">
        <w:rPr>
          <w:i/>
        </w:rPr>
        <w:t>Initial Load</w:t>
      </w:r>
      <w:r w:rsidRPr="00954D26">
        <w:t xml:space="preserve"> function. This function is only available when the stove is switched off. If the feeder is completely empty, you may need to press this function more than once to fill the feeder with pellets. Deactivate this function when the pellets start to fall on the grate. </w:t>
      </w:r>
    </w:p>
    <w:p w14:paraId="6DD131A7" w14:textId="77777777" w:rsidR="00557BF4" w:rsidRPr="00954D26" w:rsidRDefault="00557BF4">
      <w:pPr>
        <w:pStyle w:val="Bezmezer"/>
        <w:ind w:left="720"/>
        <w:jc w:val="both"/>
        <w:rPr>
          <w:sz w:val="8"/>
        </w:rPr>
      </w:pPr>
    </w:p>
    <w:p w14:paraId="0D6AC93C" w14:textId="51B74EA2" w:rsidR="00557BF4" w:rsidRPr="00954D26" w:rsidRDefault="00000000">
      <w:pPr>
        <w:pStyle w:val="P68B1DB1-Bezmezer3"/>
        <w:ind w:left="720"/>
        <w:jc w:val="both"/>
      </w:pPr>
      <w:r w:rsidRPr="00954D26">
        <w:t xml:space="preserve">You do not want extra pellets on the grate </w:t>
      </w:r>
      <w:r w:rsidR="00B03A07">
        <w:t>that do not belong there</w:t>
      </w:r>
      <w:r w:rsidRPr="00954D26">
        <w:t>. If this happens, remove these pellets from the grate before igniting the stove. After activating the igniti</w:t>
      </w:r>
      <w:r w:rsidR="00B03A07">
        <w:t>on</w:t>
      </w:r>
      <w:r w:rsidRPr="00954D26">
        <w:t>, the stove adds its own correct dose of pellets for quick igniti</w:t>
      </w:r>
      <w:r w:rsidR="00B03A07">
        <w:t>on</w:t>
      </w:r>
      <w:r w:rsidRPr="00954D26">
        <w:t>.</w:t>
      </w:r>
    </w:p>
    <w:p w14:paraId="54B6B61F" w14:textId="01A2537C" w:rsidR="00557BF4" w:rsidRPr="00954D26" w:rsidRDefault="00557BF4">
      <w:pPr>
        <w:pStyle w:val="P68B1DB1-Bezmezer3"/>
        <w:ind w:left="720"/>
        <w:jc w:val="both"/>
        <w:rPr>
          <w:sz w:val="8"/>
        </w:rPr>
      </w:pPr>
    </w:p>
    <w:p w14:paraId="0075AD5D" w14:textId="7D644F6F" w:rsidR="00557BF4" w:rsidRPr="00954D26" w:rsidRDefault="0079786E">
      <w:pPr>
        <w:pStyle w:val="P68B1DB1-Bezmezer3"/>
        <w:numPr>
          <w:ilvl w:val="0"/>
          <w:numId w:val="11"/>
        </w:numPr>
        <w:jc w:val="both"/>
      </w:pPr>
      <w:r w:rsidRPr="00954D26">
        <w:rPr>
          <w:noProof/>
        </w:rPr>
        <w:drawing>
          <wp:anchor distT="0" distB="0" distL="114300" distR="114300" simplePos="0" relativeHeight="251815936" behindDoc="0" locked="0" layoutInCell="1" allowOverlap="1" wp14:anchorId="2E10FB8F" wp14:editId="7E75887E">
            <wp:simplePos x="0" y="0"/>
            <wp:positionH relativeFrom="column">
              <wp:posOffset>2964180</wp:posOffset>
            </wp:positionH>
            <wp:positionV relativeFrom="paragraph">
              <wp:posOffset>3175</wp:posOffset>
            </wp:positionV>
            <wp:extent cx="171196" cy="152400"/>
            <wp:effectExtent l="0" t="0" r="635" b="0"/>
            <wp:wrapNone/>
            <wp:docPr id="59" name="Obrázek 59" descr="C:\Users\velicka\AppData\Local\Microsoft\Windows\INetCache\Content.Word\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licka\AppData\Local\Microsoft\Windows\INetCache\Content.Word\Untitled-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196"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t>Start the stove</w:t>
      </w:r>
      <w:r w:rsidR="00B03A07">
        <w:t>'s ignition</w:t>
      </w:r>
      <w:r w:rsidRPr="00954D26">
        <w:t xml:space="preserve">. Hold down the T4        button for a few seconds to ignite the stove. After switching on, the display shows </w:t>
      </w:r>
      <w:r w:rsidRPr="00954D26">
        <w:rPr>
          <w:i/>
        </w:rPr>
        <w:t>Start</w:t>
      </w:r>
      <w:r w:rsidRPr="00954D26">
        <w:t xml:space="preserve"> and then </w:t>
      </w:r>
      <w:r w:rsidRPr="00954D26">
        <w:rPr>
          <w:i/>
        </w:rPr>
        <w:t>Waiting Fire</w:t>
      </w:r>
      <w:r w:rsidRPr="00954D26">
        <w:t>.</w:t>
      </w:r>
    </w:p>
    <w:p w14:paraId="3D88840E" w14:textId="77777777" w:rsidR="00557BF4" w:rsidRPr="00954D26" w:rsidRDefault="00557BF4">
      <w:pPr>
        <w:pStyle w:val="Bezmezer"/>
        <w:ind w:left="720"/>
        <w:jc w:val="both"/>
        <w:rPr>
          <w:sz w:val="8"/>
        </w:rPr>
      </w:pPr>
    </w:p>
    <w:p w14:paraId="393EDA90" w14:textId="0BEF1F5D" w:rsidR="00557BF4" w:rsidRPr="00954D26" w:rsidRDefault="00000000">
      <w:pPr>
        <w:pStyle w:val="P68B1DB1-Bezmezer3"/>
        <w:ind w:left="720"/>
      </w:pPr>
      <w:r w:rsidRPr="00954D26">
        <w:t xml:space="preserve">More in Chapter 8.3, where you will learn about the </w:t>
      </w:r>
      <w:r w:rsidR="00B03A07">
        <w:t xml:space="preserve">stove's </w:t>
      </w:r>
      <w:r w:rsidRPr="00954D26">
        <w:t xml:space="preserve">exact starting and its initial temperature settings. </w:t>
      </w:r>
    </w:p>
    <w:p w14:paraId="3B53A493" w14:textId="77777777" w:rsidR="00557BF4" w:rsidRPr="00954D26" w:rsidRDefault="00557BF4">
      <w:pPr>
        <w:pStyle w:val="Bezmezer"/>
        <w:rPr>
          <w:sz w:val="20"/>
        </w:rPr>
      </w:pPr>
    </w:p>
    <w:p w14:paraId="12DD6236" w14:textId="3F3C1C20" w:rsidR="00557BF4" w:rsidRPr="00954D26" w:rsidRDefault="00B03A07">
      <w:pPr>
        <w:pStyle w:val="Nadpis1"/>
        <w:numPr>
          <w:ilvl w:val="0"/>
          <w:numId w:val="1"/>
        </w:numPr>
        <w:shd w:val="clear" w:color="auto" w:fill="ED7D31" w:themeFill="accent2"/>
      </w:pPr>
      <w:r>
        <w:t>CONTROL UNIT CONTROL</w:t>
      </w:r>
    </w:p>
    <w:p w14:paraId="520D7E0B" w14:textId="77777777" w:rsidR="00557BF4" w:rsidRPr="00954D26" w:rsidRDefault="00557BF4">
      <w:pPr>
        <w:pStyle w:val="Bezmezer"/>
        <w:rPr>
          <w:sz w:val="10"/>
        </w:rPr>
      </w:pPr>
    </w:p>
    <w:p w14:paraId="6AA95053" w14:textId="4CD79ADA" w:rsidR="00557BF4" w:rsidRPr="00954D26" w:rsidRDefault="00000000">
      <w:pPr>
        <w:pStyle w:val="P68B1DB1-Bezmezer3"/>
        <w:jc w:val="both"/>
      </w:pPr>
      <w:r w:rsidRPr="00954D26">
        <w:t xml:space="preserve">Using the display, you can control the stove unit </w:t>
      </w:r>
      <w:r w:rsidR="00B03A07">
        <w:t xml:space="preserve">by </w:t>
      </w:r>
      <w:r w:rsidRPr="00954D26">
        <w:t xml:space="preserve">simply pressing a few touch keys. The display informs the </w:t>
      </w:r>
      <w:r w:rsidR="00B03A07">
        <w:t>user</w:t>
      </w:r>
      <w:r w:rsidRPr="00954D26">
        <w:t xml:space="preserve"> about the </w:t>
      </w:r>
      <w:r w:rsidR="00B03A07">
        <w:t xml:space="preserve">stove's </w:t>
      </w:r>
      <w:r w:rsidRPr="00954D26">
        <w:t>operating condition. Below you will find a list of the</w:t>
      </w:r>
      <w:r w:rsidR="00B03A07">
        <w:t xml:space="preserve"> unit's</w:t>
      </w:r>
      <w:r w:rsidRPr="00954D26">
        <w:t xml:space="preserve"> main functions in a comprehensible way</w:t>
      </w:r>
      <w:r w:rsidR="00B03A07">
        <w:t>, therefore</w:t>
      </w:r>
      <w:r w:rsidRPr="00954D26">
        <w:t xml:space="preserve"> </w:t>
      </w:r>
      <w:r w:rsidR="00B03A07">
        <w:t xml:space="preserve">allowing you to </w:t>
      </w:r>
      <w:r w:rsidRPr="00954D26">
        <w:t xml:space="preserve">control the stove or correct its functions as </w:t>
      </w:r>
      <w:r w:rsidR="00B03A07">
        <w:t>requir</w:t>
      </w:r>
      <w:r w:rsidRPr="00954D26">
        <w:t xml:space="preserve">ed. </w:t>
      </w:r>
    </w:p>
    <w:p w14:paraId="7C7B624E" w14:textId="77777777" w:rsidR="00557BF4" w:rsidRPr="00954D26" w:rsidRDefault="00557BF4">
      <w:pPr>
        <w:pStyle w:val="Bezmezer"/>
        <w:jc w:val="both"/>
        <w:rPr>
          <w:sz w:val="10"/>
        </w:rPr>
      </w:pPr>
    </w:p>
    <w:p w14:paraId="0F28A53F" w14:textId="5A8D6A72" w:rsidR="00557BF4" w:rsidRPr="00954D26" w:rsidRDefault="00000000" w:rsidP="00B03A07">
      <w:pPr>
        <w:pStyle w:val="P68B1DB1-Bezmezer12"/>
        <w:ind w:left="1134" w:right="1134"/>
        <w:jc w:val="center"/>
      </w:pPr>
      <w:r w:rsidRPr="00954D26">
        <w:rPr>
          <w:noProof/>
        </w:rPr>
        <mc:AlternateContent>
          <mc:Choice Requires="wps">
            <w:drawing>
              <wp:anchor distT="0" distB="0" distL="114300" distR="114300" simplePos="0" relativeHeight="251715584" behindDoc="0" locked="0" layoutInCell="1" allowOverlap="1" wp14:anchorId="069C1742" wp14:editId="2D34EB56">
                <wp:simplePos x="0" y="0"/>
                <wp:positionH relativeFrom="column">
                  <wp:posOffset>281940</wp:posOffset>
                </wp:positionH>
                <wp:positionV relativeFrom="paragraph">
                  <wp:posOffset>132080</wp:posOffset>
                </wp:positionV>
                <wp:extent cx="327660" cy="419100"/>
                <wp:effectExtent l="0" t="0" r="0" b="0"/>
                <wp:wrapNone/>
                <wp:docPr id="32" name="Obdélník 32"/>
                <wp:cNvGraphicFramePr/>
                <a:graphic xmlns:a="http://schemas.openxmlformats.org/drawingml/2006/main">
                  <a:graphicData uri="http://schemas.microsoft.com/office/word/2010/wordprocessingShape">
                    <wps:wsp>
                      <wps:cNvSpPr/>
                      <wps:spPr>
                        <a:xfrm>
                          <a:off x="0" y="0"/>
                          <a:ext cx="32766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A859A9"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C1742" id="Obdélník 32" o:spid="_x0000_s1037" style="position:absolute;left:0;text-align:left;margin-left:22.2pt;margin-top:10.4pt;width:25.8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" fillcolor="white [3201]" stroked="f" strokeweight="1pt">
                <v:textbox>
                  <w:txbxContent>
                    <w:p w14:paraId="72A859A9" w14:textId="77777777" w:rsidR="00557BF4" w:rsidRDefault="00000000">
                      <w:pPr>
                        <w:pStyle w:val="P68B1DB1-Normln8"/>
                        <w:jc w:val="center"/>
                      </w:pPr>
                      <w:r>
                        <w:t>!</w:t>
                      </w:r>
                    </w:p>
                  </w:txbxContent>
                </v:textbox>
              </v:rect>
            </w:pict>
          </mc:Fallback>
        </mc:AlternateContent>
      </w:r>
      <w:r w:rsidR="00B03A07">
        <w:t>Bear</w:t>
      </w:r>
      <w:r w:rsidRPr="00954D26">
        <w:t xml:space="preserve"> in mind that pellet stoves are solid fuel stoves. </w:t>
      </w:r>
      <w:r w:rsidR="00B03A07">
        <w:t>Therefore,</w:t>
      </w:r>
      <w:r w:rsidRPr="00954D26">
        <w:t xml:space="preserve"> they require the </w:t>
      </w:r>
      <w:r w:rsidR="00B03A07">
        <w:t xml:space="preserve">correct pellet dosing </w:t>
      </w:r>
      <w:r w:rsidRPr="00954D26">
        <w:t xml:space="preserve">settings and </w:t>
      </w:r>
      <w:r w:rsidR="000A78B9">
        <w:t xml:space="preserve">a </w:t>
      </w:r>
      <w:r w:rsidRPr="00954D26">
        <w:t>sufficient supply of combustion air, which is ensured by the</w:t>
      </w:r>
      <w:r w:rsidR="000A78B9">
        <w:t xml:space="preserve"> room's</w:t>
      </w:r>
      <w:r w:rsidRPr="00954D26">
        <w:t xml:space="preserve"> air supply and </w:t>
      </w:r>
      <w:r w:rsidR="000A78B9">
        <w:t xml:space="preserve">a </w:t>
      </w:r>
      <w:r w:rsidRPr="00954D26">
        <w:t>sufficient flue gas fan</w:t>
      </w:r>
      <w:r w:rsidR="000A78B9">
        <w:t xml:space="preserve"> speed</w:t>
      </w:r>
      <w:r w:rsidRPr="00954D26">
        <w:t xml:space="preserve">. </w:t>
      </w:r>
    </w:p>
    <w:p w14:paraId="255813F1" w14:textId="77777777" w:rsidR="00557BF4" w:rsidRPr="00954D26" w:rsidRDefault="00557BF4">
      <w:pPr>
        <w:pStyle w:val="Bezmezer"/>
        <w:ind w:left="1134" w:right="1134"/>
        <w:jc w:val="center"/>
        <w:rPr>
          <w:b/>
          <w:sz w:val="8"/>
        </w:rPr>
      </w:pPr>
    </w:p>
    <w:p w14:paraId="3F01C4EA" w14:textId="77777777" w:rsidR="00557BF4" w:rsidRPr="00954D26" w:rsidRDefault="00000000">
      <w:pPr>
        <w:pStyle w:val="P68B1DB1-Bezmezer12"/>
        <w:ind w:left="1134" w:right="1134"/>
        <w:jc w:val="center"/>
      </w:pPr>
      <w:r w:rsidRPr="00954D26">
        <w:t>The stove must not be operated by children and disabled people.</w:t>
      </w:r>
    </w:p>
    <w:p w14:paraId="41EC1FF9" w14:textId="77777777" w:rsidR="00557BF4" w:rsidRPr="00954D26" w:rsidRDefault="00557BF4">
      <w:pPr>
        <w:pStyle w:val="Bezmezer"/>
        <w:ind w:left="1134" w:right="1134"/>
        <w:jc w:val="center"/>
        <w:rPr>
          <w:b/>
          <w:sz w:val="20"/>
        </w:rPr>
      </w:pPr>
    </w:p>
    <w:p w14:paraId="1A935A91" w14:textId="00CE5CDE" w:rsidR="00557BF4" w:rsidRPr="00954D26" w:rsidRDefault="000A78B9">
      <w:pPr>
        <w:pStyle w:val="P68B1DB1-Nadpis214"/>
        <w:numPr>
          <w:ilvl w:val="1"/>
          <w:numId w:val="14"/>
        </w:numPr>
      </w:pPr>
      <w:r>
        <w:t xml:space="preserve"> THE PELLET STOVE’S MAIN MODES</w:t>
      </w:r>
    </w:p>
    <w:p w14:paraId="22062E9D" w14:textId="77777777" w:rsidR="00557BF4" w:rsidRPr="00954D26" w:rsidRDefault="00000000">
      <w:pPr>
        <w:pStyle w:val="P68B1DB1-Bezmezer3"/>
        <w:jc w:val="both"/>
      </w:pPr>
      <w:r w:rsidRPr="00954D26">
        <w:t xml:space="preserve">The following stove operating modes are listed chronologically as they follow after the stove is put into operation. </w:t>
      </w:r>
    </w:p>
    <w:p w14:paraId="623710E1" w14:textId="77777777" w:rsidR="00557BF4" w:rsidRPr="00954D26" w:rsidRDefault="00557BF4">
      <w:pPr>
        <w:pStyle w:val="Bezmezer"/>
        <w:jc w:val="both"/>
        <w:rPr>
          <w:sz w:val="8"/>
        </w:rPr>
      </w:pPr>
    </w:p>
    <w:p w14:paraId="758F6B64" w14:textId="77777777" w:rsidR="00557BF4" w:rsidRPr="00954D26" w:rsidRDefault="00000000">
      <w:pPr>
        <w:pStyle w:val="P68B1DB1-Bezmezer3"/>
        <w:numPr>
          <w:ilvl w:val="0"/>
          <w:numId w:val="12"/>
        </w:numPr>
        <w:jc w:val="both"/>
      </w:pPr>
      <w:r w:rsidRPr="00954D26">
        <w:rPr>
          <w:b/>
        </w:rPr>
        <w:t>Waiting Fire</w:t>
      </w:r>
      <w:r w:rsidRPr="00954D26">
        <w:t xml:space="preserve">: When the stove is switched on, the grate is gradually cleaned, the ignition cartridge is preheated, the pellets are dispensed and ignited. </w:t>
      </w:r>
    </w:p>
    <w:p w14:paraId="1A17CB80" w14:textId="2FA09A6C" w:rsidR="00557BF4" w:rsidRPr="00954D26" w:rsidRDefault="00000000">
      <w:pPr>
        <w:pStyle w:val="P68B1DB1-Bezmezer3"/>
        <w:numPr>
          <w:ilvl w:val="0"/>
          <w:numId w:val="12"/>
        </w:numPr>
        <w:jc w:val="both"/>
      </w:pPr>
      <w:r w:rsidRPr="00954D26">
        <w:rPr>
          <w:b/>
        </w:rPr>
        <w:t>Fire Present</w:t>
      </w:r>
      <w:r w:rsidRPr="00954D26">
        <w:t xml:space="preserve">: Flame is detected; waiting for </w:t>
      </w:r>
      <w:r w:rsidR="000A78B9">
        <w:t xml:space="preserve">a </w:t>
      </w:r>
      <w:r w:rsidRPr="00954D26">
        <w:t>stable flame that does not go out</w:t>
      </w:r>
    </w:p>
    <w:p w14:paraId="1DE69DD5" w14:textId="3F50E139" w:rsidR="00557BF4" w:rsidRPr="00954D26" w:rsidRDefault="00000000">
      <w:pPr>
        <w:pStyle w:val="P68B1DB1-Bezmezer3"/>
        <w:numPr>
          <w:ilvl w:val="0"/>
          <w:numId w:val="12"/>
        </w:numPr>
        <w:jc w:val="both"/>
      </w:pPr>
      <w:r w:rsidRPr="00954D26">
        <w:rPr>
          <w:b/>
        </w:rPr>
        <w:t>Work</w:t>
      </w:r>
      <w:r w:rsidRPr="00954D26">
        <w:t>: The stove operates in work mode at a given output of 1 to 5 (5 highest output).</w:t>
      </w:r>
    </w:p>
    <w:p w14:paraId="3341ADED" w14:textId="50F291C2" w:rsidR="00557BF4" w:rsidRPr="00954D26" w:rsidRDefault="00000000">
      <w:pPr>
        <w:pStyle w:val="P68B1DB1-Bezmezer3"/>
        <w:numPr>
          <w:ilvl w:val="0"/>
          <w:numId w:val="12"/>
        </w:numPr>
        <w:jc w:val="both"/>
      </w:pPr>
      <w:r w:rsidRPr="00954D26">
        <w:rPr>
          <w:b/>
        </w:rPr>
        <w:t>Modulation</w:t>
      </w:r>
      <w:r w:rsidRPr="00954D26">
        <w:t xml:space="preserve">: </w:t>
      </w:r>
      <w:r w:rsidR="000A78B9">
        <w:t>The power reduces w</w:t>
      </w:r>
      <w:r w:rsidRPr="00954D26">
        <w:t xml:space="preserve">hen the specified temperature in the space is reached. </w:t>
      </w:r>
    </w:p>
    <w:p w14:paraId="79BA23C0" w14:textId="6B1D2640" w:rsidR="00557BF4" w:rsidRPr="00954D26" w:rsidRDefault="00000000">
      <w:pPr>
        <w:pStyle w:val="P68B1DB1-Bezmezer3"/>
        <w:numPr>
          <w:ilvl w:val="0"/>
          <w:numId w:val="12"/>
        </w:numPr>
        <w:jc w:val="both"/>
      </w:pPr>
      <w:r w:rsidRPr="00954D26">
        <w:rPr>
          <w:b/>
        </w:rPr>
        <w:t>Final Cleaning</w:t>
      </w:r>
      <w:r w:rsidRPr="00954D26">
        <w:t>: After switching the stove</w:t>
      </w:r>
      <w:r w:rsidR="000A78B9">
        <w:t xml:space="preserve"> off</w:t>
      </w:r>
      <w:r w:rsidRPr="00954D26">
        <w:t xml:space="preserve">, the grate is cleaned and then switched off. </w:t>
      </w:r>
    </w:p>
    <w:p w14:paraId="74FA87F7" w14:textId="77777777" w:rsidR="00557BF4" w:rsidRPr="00954D26" w:rsidRDefault="00557BF4">
      <w:pPr>
        <w:pStyle w:val="Bezmezer"/>
        <w:jc w:val="both"/>
        <w:rPr>
          <w:sz w:val="20"/>
        </w:rPr>
      </w:pPr>
    </w:p>
    <w:p w14:paraId="4A3EFB73" w14:textId="4C9164A1" w:rsidR="00557BF4" w:rsidRPr="00954D26" w:rsidRDefault="00000000">
      <w:pPr>
        <w:pStyle w:val="Nadpis2"/>
        <w:numPr>
          <w:ilvl w:val="1"/>
          <w:numId w:val="14"/>
        </w:numPr>
        <w:rPr>
          <w:b/>
          <w:color w:val="auto"/>
        </w:rPr>
      </w:pPr>
      <w:bookmarkStart w:id="10" w:name="_Toc142480421"/>
      <w:r>
        <w:pict w14:anchorId="62350A19">
          <v:shape id="_x0000_s1028" type="#_x0000_t75" style="position:absolute;left:0;text-align:left;margin-left:291.6pt;margin-top:3.75pt;width:229.8pt;height:127.25pt;z-index:-251598848;mso-position-horizontal-relative:text;mso-position-vertical-relative:text;mso-width-relative:page;mso-height-relative:page" wrapcoords="-31 0 -31 21544 21600 21544 21600 0 -31 0">
            <v:imagedata r:id="rId20" o:title="Untitled-3"/>
          </v:shape>
        </w:pict>
      </w:r>
      <w:r w:rsidR="000A78B9">
        <w:rPr>
          <w:b/>
          <w:color w:val="auto"/>
        </w:rPr>
        <w:t xml:space="preserve"> </w:t>
      </w:r>
      <w:r w:rsidRPr="00954D26">
        <w:rPr>
          <w:b/>
          <w:color w:val="auto"/>
        </w:rPr>
        <w:t>DISPLAY DESCRIPTION</w:t>
      </w:r>
      <w:bookmarkEnd w:id="10"/>
    </w:p>
    <w:p w14:paraId="6D415A31" w14:textId="0814CE5D" w:rsidR="00557BF4" w:rsidRPr="00954D26" w:rsidRDefault="00000000">
      <w:pPr>
        <w:pStyle w:val="P68B1DB1-Bezmezer3"/>
        <w:jc w:val="both"/>
      </w:pPr>
      <w:r w:rsidRPr="00954D26">
        <w:t>The display shows information about the</w:t>
      </w:r>
      <w:r w:rsidR="000A78B9">
        <w:t xml:space="preserve"> stove's</w:t>
      </w:r>
      <w:r w:rsidRPr="00954D26">
        <w:t xml:space="preserve"> operating status. </w:t>
      </w:r>
    </w:p>
    <w:p w14:paraId="7F2E0DD2" w14:textId="77777777" w:rsidR="00557BF4" w:rsidRPr="00954D26" w:rsidRDefault="00557BF4">
      <w:pPr>
        <w:pStyle w:val="Bezmezer"/>
        <w:jc w:val="both"/>
        <w:rPr>
          <w:sz w:val="8"/>
        </w:rPr>
      </w:pPr>
    </w:p>
    <w:p w14:paraId="24D53397" w14:textId="77777777" w:rsidR="00557BF4" w:rsidRPr="00954D26" w:rsidRDefault="00000000">
      <w:pPr>
        <w:pStyle w:val="P68B1DB1-Bezmezer17"/>
        <w:ind w:left="708"/>
        <w:jc w:val="both"/>
      </w:pPr>
      <w:r w:rsidRPr="00954D26">
        <w:t>Button 1 – Room temperature increase</w:t>
      </w:r>
    </w:p>
    <w:p w14:paraId="2228FCE7" w14:textId="77777777" w:rsidR="00557BF4" w:rsidRPr="00954D26" w:rsidRDefault="00000000">
      <w:pPr>
        <w:pStyle w:val="P68B1DB1-Bezmezer17"/>
        <w:ind w:left="708"/>
        <w:jc w:val="both"/>
      </w:pPr>
      <w:r w:rsidRPr="00954D26">
        <w:t>Button 2 – Room temperature decrease</w:t>
      </w:r>
    </w:p>
    <w:p w14:paraId="197AE39E" w14:textId="77777777" w:rsidR="00557BF4" w:rsidRPr="00954D26" w:rsidRDefault="00000000">
      <w:pPr>
        <w:pStyle w:val="P68B1DB1-Bezmezer17"/>
        <w:ind w:left="708"/>
        <w:jc w:val="both"/>
      </w:pPr>
      <w:r w:rsidRPr="00954D26">
        <w:t>Button 3 – Menu – parameter setting</w:t>
      </w:r>
    </w:p>
    <w:p w14:paraId="1A7AD2A2" w14:textId="6D11AD68" w:rsidR="00557BF4" w:rsidRPr="00954D26" w:rsidRDefault="00000000">
      <w:pPr>
        <w:pStyle w:val="P68B1DB1-Bezmezer17"/>
        <w:ind w:left="708"/>
        <w:jc w:val="both"/>
      </w:pPr>
      <w:r w:rsidRPr="00954D26">
        <w:t>Button 4 – Switching the stove on/off (hold</w:t>
      </w:r>
      <w:r w:rsidR="0079786E" w:rsidRPr="00954D26">
        <w:t xml:space="preserve"> </w:t>
      </w:r>
      <w:r w:rsidRPr="00954D26">
        <w:t>down the button)</w:t>
      </w:r>
    </w:p>
    <w:p w14:paraId="74EF4719" w14:textId="4A3D5A3C" w:rsidR="00557BF4" w:rsidRPr="00954D26" w:rsidRDefault="00000000">
      <w:pPr>
        <w:pStyle w:val="P68B1DB1-Bezmezer17"/>
        <w:ind w:left="708"/>
        <w:jc w:val="both"/>
      </w:pPr>
      <w:r w:rsidRPr="00954D26">
        <w:t xml:space="preserve">Button 5 </w:t>
      </w:r>
      <w:r w:rsidR="003D0FCF" w:rsidRPr="00954D26">
        <w:t>–</w:t>
      </w:r>
      <w:r w:rsidRPr="00954D26">
        <w:t xml:space="preserve"> Reduce</w:t>
      </w:r>
      <w:r w:rsidR="003D0FCF" w:rsidRPr="00954D26">
        <w:t xml:space="preserve"> </w:t>
      </w:r>
      <w:r w:rsidRPr="00954D26">
        <w:t>stove power</w:t>
      </w:r>
    </w:p>
    <w:p w14:paraId="1A877768" w14:textId="040C55BE" w:rsidR="00557BF4" w:rsidRPr="00954D26" w:rsidRDefault="00000000">
      <w:pPr>
        <w:pStyle w:val="P68B1DB1-Bezmezer17"/>
        <w:ind w:left="708"/>
        <w:jc w:val="both"/>
      </w:pPr>
      <w:r w:rsidRPr="00954D26">
        <w:t xml:space="preserve">Button 6 </w:t>
      </w:r>
      <w:r w:rsidR="003D0FCF" w:rsidRPr="00954D26">
        <w:t>–</w:t>
      </w:r>
      <w:r w:rsidRPr="00954D26">
        <w:t xml:space="preserve"> Increase</w:t>
      </w:r>
      <w:r w:rsidR="003D0FCF" w:rsidRPr="00954D26">
        <w:t xml:space="preserve"> </w:t>
      </w:r>
      <w:r w:rsidRPr="00954D26">
        <w:t>stove power</w:t>
      </w:r>
    </w:p>
    <w:p w14:paraId="59FC84DB" w14:textId="77777777" w:rsidR="00557BF4" w:rsidRPr="00954D26" w:rsidRDefault="00557BF4">
      <w:pPr>
        <w:pStyle w:val="Bezmezer"/>
        <w:jc w:val="both"/>
        <w:rPr>
          <w:sz w:val="20"/>
        </w:rPr>
      </w:pPr>
    </w:p>
    <w:p w14:paraId="4781A89D" w14:textId="77777777" w:rsidR="00557BF4" w:rsidRPr="00954D26" w:rsidRDefault="00557BF4">
      <w:pPr>
        <w:pStyle w:val="Bezmezer"/>
        <w:jc w:val="both"/>
        <w:rPr>
          <w:sz w:val="20"/>
        </w:rPr>
      </w:pPr>
    </w:p>
    <w:p w14:paraId="542E6DD2" w14:textId="77777777" w:rsidR="00557BF4" w:rsidRPr="00954D26" w:rsidRDefault="00557BF4">
      <w:pPr>
        <w:pStyle w:val="Bezmezer"/>
        <w:jc w:val="both"/>
        <w:rPr>
          <w:sz w:val="14"/>
        </w:rPr>
      </w:pPr>
    </w:p>
    <w:p w14:paraId="1437E284" w14:textId="0FC5FE89" w:rsidR="00557BF4" w:rsidRPr="00954D26" w:rsidRDefault="00000000">
      <w:pPr>
        <w:pStyle w:val="P68B1DB1-Bezmezer3"/>
        <w:jc w:val="both"/>
      </w:pPr>
      <w:r w:rsidRPr="00954D26">
        <w:t xml:space="preserve">The figure below shows the meaning of the status symbols on the left side of the display. Activation of one of the symbols on the display indicates the activation of the </w:t>
      </w:r>
      <w:r w:rsidR="000A78B9">
        <w:t xml:space="preserve">stove's </w:t>
      </w:r>
      <w:r w:rsidRPr="00954D26">
        <w:t>corresponding electrical equipmen</w:t>
      </w:r>
      <w:r w:rsidR="000A78B9">
        <w:t>t</w:t>
      </w:r>
      <w:r w:rsidRPr="00954D26">
        <w:t>.</w:t>
      </w:r>
    </w:p>
    <w:p w14:paraId="3EF99188" w14:textId="77777777" w:rsidR="00557BF4" w:rsidRPr="00954D26" w:rsidRDefault="00000000">
      <w:pPr>
        <w:pStyle w:val="Bezmezer"/>
        <w:jc w:val="both"/>
        <w:rPr>
          <w:sz w:val="28"/>
        </w:rPr>
      </w:pPr>
      <w:r w:rsidRPr="00954D26">
        <w:rPr>
          <w:noProof/>
          <w:sz w:val="32"/>
        </w:rPr>
        <mc:AlternateContent>
          <mc:Choice Requires="wps">
            <w:drawing>
              <wp:anchor distT="0" distB="0" distL="114300" distR="114300" simplePos="0" relativeHeight="251730944" behindDoc="0" locked="0" layoutInCell="1" allowOverlap="1" wp14:anchorId="27D14257" wp14:editId="21EAD49B">
                <wp:simplePos x="0" y="0"/>
                <wp:positionH relativeFrom="column">
                  <wp:posOffset>3779520</wp:posOffset>
                </wp:positionH>
                <wp:positionV relativeFrom="paragraph">
                  <wp:posOffset>76200</wp:posOffset>
                </wp:positionV>
                <wp:extent cx="883920" cy="312420"/>
                <wp:effectExtent l="0" t="0" r="0" b="0"/>
                <wp:wrapNone/>
                <wp:docPr id="40" name="Obdélník 40"/>
                <wp:cNvGraphicFramePr/>
                <a:graphic xmlns:a="http://schemas.openxmlformats.org/drawingml/2006/main">
                  <a:graphicData uri="http://schemas.microsoft.com/office/word/2010/wordprocessingShape">
                    <wps:wsp>
                      <wps:cNvSpPr/>
                      <wps:spPr>
                        <a:xfrm>
                          <a:off x="0" y="0"/>
                          <a:ext cx="88392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5BF1E1" w14:textId="77777777" w:rsidR="00557BF4" w:rsidRDefault="00000000">
                            <w:pPr>
                              <w:jc w:val="center"/>
                            </w:pPr>
                            <w:r>
                              <w:t>Current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14257" id="Obdélník 40" o:spid="_x0000_s1038" style="position:absolute;left:0;text-align:left;margin-left:297.6pt;margin-top:6pt;width:69.6pt;height:24.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" fillcolor="white [3201]" stroked="f" strokeweight="1pt">
                <v:textbox>
                  <w:txbxContent>
                    <w:p w14:paraId="5E5BF1E1" w14:textId="77777777" w:rsidR="00557BF4" w:rsidRDefault="00000000">
                      <w:pPr>
                        <w:jc w:val="center"/>
                      </w:pPr>
                      <w:r>
                        <w:t>Current time</w:t>
                      </w:r>
                    </w:p>
                  </w:txbxContent>
                </v:textbox>
              </v:rect>
            </w:pict>
          </mc:Fallback>
        </mc:AlternateContent>
      </w:r>
      <w:r w:rsidRPr="00954D26">
        <w:rPr>
          <w:noProof/>
          <w:sz w:val="32"/>
        </w:rPr>
        <mc:AlternateContent>
          <mc:Choice Requires="wps">
            <w:drawing>
              <wp:anchor distT="0" distB="0" distL="114300" distR="114300" simplePos="0" relativeHeight="251727872" behindDoc="0" locked="0" layoutInCell="1" allowOverlap="1" wp14:anchorId="48EAFF59" wp14:editId="7A52C648">
                <wp:simplePos x="0" y="0"/>
                <wp:positionH relativeFrom="column">
                  <wp:posOffset>3017520</wp:posOffset>
                </wp:positionH>
                <wp:positionV relativeFrom="paragraph">
                  <wp:posOffset>144780</wp:posOffset>
                </wp:positionV>
                <wp:extent cx="0" cy="1828800"/>
                <wp:effectExtent l="0" t="0" r="19050" b="19050"/>
                <wp:wrapNone/>
                <wp:docPr id="39" name="Přímá spojnice 39"/>
                <wp:cNvGraphicFramePr/>
                <a:graphic xmlns:a="http://schemas.openxmlformats.org/drawingml/2006/main">
                  <a:graphicData uri="http://schemas.microsoft.com/office/word/2010/wordprocessingShape">
                    <wps:wsp>
                      <wps:cNvCnPr/>
                      <wps:spPr>
                        <a:xfrm>
                          <a:off x="0" y="0"/>
                          <a:ext cx="0" cy="1828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CB43E" id="Přímá spojnice 3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37.6pt,11.4pt" to="237.6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" strokecolor="black [3200]" strokeweight=".5pt">
                <v:stroke joinstyle="miter"/>
              </v:line>
            </w:pict>
          </mc:Fallback>
        </mc:AlternateContent>
      </w:r>
      <w:r>
        <w:rPr>
          <w:sz w:val="32"/>
        </w:rPr>
        <w:pict w14:anchorId="548DA6E6">
          <v:shape id="_x0000_s1029" type="#_x0000_t75" style="position:absolute;left:0;text-align:left;margin-left:1.2pt;margin-top:7pt;width:44.25pt;height:144.95pt;z-index:-251596800;mso-position-horizontal-relative:text;mso-position-vertical-relative:text;mso-width-relative:page;mso-height-relative:page" wrapcoords="-157 0 -157 21552 21600 21552 21600 0 -157 0">
            <v:imagedata r:id="rId21" o:title="Untitled-4"/>
            <w10:wrap type="square"/>
          </v:shape>
        </w:pict>
      </w:r>
      <w:r w:rsidRPr="00954D26">
        <w:rPr>
          <w:sz w:val="28"/>
        </w:rPr>
        <w:t xml:space="preserve"> </w:t>
      </w:r>
    </w:p>
    <w:p w14:paraId="0750F55D" w14:textId="696FBE25" w:rsidR="00557BF4" w:rsidRPr="00954D26" w:rsidRDefault="00000000">
      <w:pPr>
        <w:pStyle w:val="P68B1DB1-Bezmezer3"/>
        <w:jc w:val="both"/>
      </w:pPr>
      <w:r w:rsidRPr="00954D26">
        <w:rPr>
          <w:noProof/>
        </w:rPr>
        <mc:AlternateContent>
          <mc:Choice Requires="wps">
            <w:drawing>
              <wp:anchor distT="0" distB="0" distL="114300" distR="114300" simplePos="0" relativeHeight="251731968" behindDoc="0" locked="0" layoutInCell="1" allowOverlap="1" wp14:anchorId="5948B160" wp14:editId="54C99853">
                <wp:simplePos x="0" y="0"/>
                <wp:positionH relativeFrom="column">
                  <wp:posOffset>4465320</wp:posOffset>
                </wp:positionH>
                <wp:positionV relativeFrom="paragraph">
                  <wp:posOffset>80010</wp:posOffset>
                </wp:positionV>
                <wp:extent cx="198120" cy="259080"/>
                <wp:effectExtent l="0" t="0" r="30480" b="26670"/>
                <wp:wrapNone/>
                <wp:docPr id="41" name="Přímá spojnice 41"/>
                <wp:cNvGraphicFramePr/>
                <a:graphic xmlns:a="http://schemas.openxmlformats.org/drawingml/2006/main">
                  <a:graphicData uri="http://schemas.microsoft.com/office/word/2010/wordprocessingShape">
                    <wps:wsp>
                      <wps:cNvCnPr/>
                      <wps:spPr>
                        <a:xfrm>
                          <a:off x="0" y="0"/>
                          <a:ext cx="198120" cy="2590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5C45B1E" id="Přímá spojnice 4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51.6pt,6.3pt" to="367.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" strokecolor="#ed7d31 [3205]" strokeweight=".5pt">
                <v:stroke joinstyle="miter"/>
              </v:line>
            </w:pict>
          </mc:Fallback>
        </mc:AlternateContent>
      </w:r>
      <w:r w:rsidRPr="00954D26">
        <w:t>Timer</w:t>
      </w:r>
    </w:p>
    <w:p w14:paraId="47E193ED" w14:textId="77777777" w:rsidR="00557BF4" w:rsidRPr="00954D26" w:rsidRDefault="00000000">
      <w:pPr>
        <w:pStyle w:val="Bezmezer"/>
        <w:jc w:val="both"/>
        <w:rPr>
          <w:sz w:val="18"/>
        </w:rPr>
      </w:pPr>
      <w:r>
        <w:pict w14:anchorId="735A58E1">
          <v:shape id="_x0000_s1037" type="#_x0000_t75" style="position:absolute;left:0;text-align:left;margin-left:328.2pt;margin-top:7.75pt;width:130.2pt;height:82.65pt;z-index:-251586560;mso-position-horizontal-relative:text;mso-position-vertical-relative:text;mso-width-relative:page;mso-height-relative:page">
            <v:imagedata r:id="rId22" o:title="Untitled-5 copy"/>
          </v:shape>
        </w:pict>
      </w:r>
    </w:p>
    <w:p w14:paraId="33F4CC35" w14:textId="6679C069" w:rsidR="00557BF4" w:rsidRPr="00954D26" w:rsidRDefault="000A78B9">
      <w:pPr>
        <w:pStyle w:val="Bezmezer"/>
        <w:jc w:val="both"/>
        <w:rPr>
          <w:sz w:val="20"/>
        </w:rPr>
      </w:pPr>
      <w:r w:rsidRPr="00954D26">
        <w:rPr>
          <w:noProof/>
          <w:sz w:val="32"/>
        </w:rPr>
        <mc:AlternateContent>
          <mc:Choice Requires="wps">
            <w:drawing>
              <wp:anchor distT="0" distB="0" distL="114300" distR="114300" simplePos="0" relativeHeight="251734016" behindDoc="0" locked="0" layoutInCell="1" allowOverlap="1" wp14:anchorId="3254B5F8" wp14:editId="63C8E58F">
                <wp:simplePos x="0" y="0"/>
                <wp:positionH relativeFrom="column">
                  <wp:posOffset>3087725</wp:posOffset>
                </wp:positionH>
                <wp:positionV relativeFrom="paragraph">
                  <wp:posOffset>112889</wp:posOffset>
                </wp:positionV>
                <wp:extent cx="957592" cy="632460"/>
                <wp:effectExtent l="0" t="0" r="0" b="0"/>
                <wp:wrapNone/>
                <wp:docPr id="42" name="Obdélník 42"/>
                <wp:cNvGraphicFramePr/>
                <a:graphic xmlns:a="http://schemas.openxmlformats.org/drawingml/2006/main">
                  <a:graphicData uri="http://schemas.microsoft.com/office/word/2010/wordprocessingShape">
                    <wps:wsp>
                      <wps:cNvSpPr/>
                      <wps:spPr>
                        <a:xfrm>
                          <a:off x="0" y="0"/>
                          <a:ext cx="957592" cy="632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5D3884" w14:textId="77777777" w:rsidR="00557BF4" w:rsidRDefault="00000000">
                            <w:pPr>
                              <w:jc w:val="center"/>
                            </w:pPr>
                            <w:r>
                              <w:t>Current room temperature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4B5F8" id="Obdélník 42" o:spid="_x0000_s1039" style="position:absolute;left:0;text-align:left;margin-left:243.15pt;margin-top:8.9pt;width:75.4pt;height:4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" fillcolor="white [3201]" stroked="f" strokeweight="1pt">
                <v:textbox>
                  <w:txbxContent>
                    <w:p w14:paraId="275D3884" w14:textId="77777777" w:rsidR="00557BF4" w:rsidRDefault="00000000">
                      <w:pPr>
                        <w:jc w:val="center"/>
                      </w:pPr>
                      <w:r>
                        <w:t>Current room temperature</w:t>
                      </w:r>
                    </w:p>
                  </w:txbxContent>
                </v:textbox>
              </v:rect>
            </w:pict>
          </mc:Fallback>
        </mc:AlternateContent>
      </w:r>
      <w:r w:rsidRPr="00954D26">
        <w:rPr>
          <w:noProof/>
          <w:sz w:val="32"/>
        </w:rPr>
        <mc:AlternateContent>
          <mc:Choice Requires="wps">
            <w:drawing>
              <wp:anchor distT="0" distB="0" distL="114300" distR="114300" simplePos="0" relativeHeight="251742208" behindDoc="0" locked="0" layoutInCell="1" allowOverlap="1" wp14:anchorId="6C109A0F" wp14:editId="3C437AB8">
                <wp:simplePos x="0" y="0"/>
                <wp:positionH relativeFrom="column">
                  <wp:posOffset>5836920</wp:posOffset>
                </wp:positionH>
                <wp:positionV relativeFrom="paragraph">
                  <wp:posOffset>44450</wp:posOffset>
                </wp:positionV>
                <wp:extent cx="998220" cy="922020"/>
                <wp:effectExtent l="0" t="0" r="0" b="0"/>
                <wp:wrapNone/>
                <wp:docPr id="46" name="Obdélník 46"/>
                <wp:cNvGraphicFramePr/>
                <a:graphic xmlns:a="http://schemas.openxmlformats.org/drawingml/2006/main">
                  <a:graphicData uri="http://schemas.microsoft.com/office/word/2010/wordprocessingShape">
                    <wps:wsp>
                      <wps:cNvSpPr/>
                      <wps:spPr>
                        <a:xfrm>
                          <a:off x="0" y="0"/>
                          <a:ext cx="998220" cy="9220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467FF4" w14:textId="77777777" w:rsidR="00557BF4" w:rsidRDefault="00000000">
                            <w:pPr>
                              <w:spacing w:after="0"/>
                              <w:jc w:val="center"/>
                            </w:pPr>
                            <w:r>
                              <w:t>Entered maximum power factor (1-5)</w:t>
                            </w:r>
                          </w:p>
                          <w:p w14:paraId="4CA77414" w14:textId="77777777" w:rsidR="00557BF4" w:rsidRDefault="00557BF4">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09A0F" id="Obdélník 46" o:spid="_x0000_s1040" style="position:absolute;left:0;text-align:left;margin-left:459.6pt;margin-top:3.5pt;width:78.6pt;height:7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" fillcolor="white [3201]" stroked="f" strokeweight="1pt">
                <v:textbox>
                  <w:txbxContent>
                    <w:p w14:paraId="15467FF4" w14:textId="77777777" w:rsidR="00557BF4" w:rsidRDefault="00000000">
                      <w:pPr>
                        <w:spacing w:after="0"/>
                        <w:jc w:val="center"/>
                      </w:pPr>
                      <w:r>
                        <w:t>Entered maximum power factor (1-5)</w:t>
                      </w:r>
                    </w:p>
                    <w:p w14:paraId="4CA77414" w14:textId="77777777" w:rsidR="00557BF4" w:rsidRDefault="00557BF4">
                      <w:pPr>
                        <w:spacing w:after="0"/>
                      </w:pPr>
                    </w:p>
                  </w:txbxContent>
                </v:textbox>
              </v:rect>
            </w:pict>
          </mc:Fallback>
        </mc:AlternateContent>
      </w:r>
      <w:r w:rsidRPr="00954D26">
        <w:rPr>
          <w:sz w:val="20"/>
        </w:rPr>
        <w:t>Ignition cartridge</w:t>
      </w:r>
    </w:p>
    <w:p w14:paraId="514AD050" w14:textId="77777777" w:rsidR="00557BF4" w:rsidRPr="00954D26" w:rsidRDefault="00557BF4">
      <w:pPr>
        <w:pStyle w:val="Bezmezer"/>
        <w:jc w:val="both"/>
        <w:rPr>
          <w:sz w:val="12"/>
        </w:rPr>
      </w:pPr>
    </w:p>
    <w:p w14:paraId="3E267CB5" w14:textId="77777777" w:rsidR="00557BF4" w:rsidRPr="00954D26" w:rsidRDefault="00000000">
      <w:pPr>
        <w:pStyle w:val="P68B1DB1-Bezmezer3"/>
        <w:jc w:val="both"/>
      </w:pPr>
      <w:r w:rsidRPr="00954D26">
        <w:rPr>
          <w:noProof/>
        </w:rPr>
        <mc:AlternateContent>
          <mc:Choice Requires="wps">
            <w:drawing>
              <wp:anchor distT="0" distB="0" distL="114300" distR="114300" simplePos="0" relativeHeight="251744256" behindDoc="0" locked="0" layoutInCell="1" allowOverlap="1" wp14:anchorId="017AFBCD" wp14:editId="661AAA15">
                <wp:simplePos x="0" y="0"/>
                <wp:positionH relativeFrom="column">
                  <wp:posOffset>5692140</wp:posOffset>
                </wp:positionH>
                <wp:positionV relativeFrom="paragraph">
                  <wp:posOffset>147320</wp:posOffset>
                </wp:positionV>
                <wp:extent cx="297180" cy="30480"/>
                <wp:effectExtent l="0" t="0" r="26670" b="26670"/>
                <wp:wrapNone/>
                <wp:docPr id="47" name="Přímá spojnice 47"/>
                <wp:cNvGraphicFramePr/>
                <a:graphic xmlns:a="http://schemas.openxmlformats.org/drawingml/2006/main">
                  <a:graphicData uri="http://schemas.microsoft.com/office/word/2010/wordprocessingShape">
                    <wps:wsp>
                      <wps:cNvCnPr/>
                      <wps:spPr>
                        <a:xfrm>
                          <a:off x="0" y="0"/>
                          <a:ext cx="297180" cy="304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BA654" id="Přímá spojnice 4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1.6pt" to="471.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" strokecolor="#ed7d31 [3205]" strokeweight=".5pt">
                <v:stroke joinstyle="miter"/>
              </v:line>
            </w:pict>
          </mc:Fallback>
        </mc:AlternateContent>
      </w:r>
      <w:r w:rsidRPr="00954D26">
        <w:rPr>
          <w:noProof/>
        </w:rPr>
        <mc:AlternateContent>
          <mc:Choice Requires="wps">
            <w:drawing>
              <wp:anchor distT="0" distB="0" distL="114300" distR="114300" simplePos="0" relativeHeight="251736064" behindDoc="0" locked="0" layoutInCell="1" allowOverlap="1" wp14:anchorId="27FBD3D4" wp14:editId="02FA360D">
                <wp:simplePos x="0" y="0"/>
                <wp:positionH relativeFrom="column">
                  <wp:posOffset>3970020</wp:posOffset>
                </wp:positionH>
                <wp:positionV relativeFrom="paragraph">
                  <wp:posOffset>147320</wp:posOffset>
                </wp:positionV>
                <wp:extent cx="556260" cy="30480"/>
                <wp:effectExtent l="0" t="0" r="34290" b="26670"/>
                <wp:wrapNone/>
                <wp:docPr id="43" name="Přímá spojnice 43"/>
                <wp:cNvGraphicFramePr/>
                <a:graphic xmlns:a="http://schemas.openxmlformats.org/drawingml/2006/main">
                  <a:graphicData uri="http://schemas.microsoft.com/office/word/2010/wordprocessingShape">
                    <wps:wsp>
                      <wps:cNvCnPr/>
                      <wps:spPr>
                        <a:xfrm flipV="1">
                          <a:off x="0" y="0"/>
                          <a:ext cx="556260" cy="304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84DB4" id="Přímá spojnice 4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11.6pt" to="35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" strokecolor="#ed7d31 [3205]" strokeweight=".5pt">
                <v:stroke joinstyle="miter"/>
              </v:line>
            </w:pict>
          </mc:Fallback>
        </mc:AlternateContent>
      </w:r>
      <w:r w:rsidRPr="00954D26">
        <w:t>Pellet feeder</w:t>
      </w:r>
    </w:p>
    <w:p w14:paraId="658AF7F4" w14:textId="77777777" w:rsidR="00557BF4" w:rsidRPr="00954D26" w:rsidRDefault="00557BF4">
      <w:pPr>
        <w:pStyle w:val="Bezmezer"/>
        <w:jc w:val="both"/>
        <w:rPr>
          <w:sz w:val="14"/>
        </w:rPr>
      </w:pPr>
    </w:p>
    <w:p w14:paraId="1F57416E" w14:textId="77777777" w:rsidR="00557BF4" w:rsidRPr="00954D26" w:rsidRDefault="00000000">
      <w:pPr>
        <w:pStyle w:val="P68B1DB1-Bezmezer3"/>
        <w:jc w:val="both"/>
      </w:pPr>
      <w:r w:rsidRPr="00954D26">
        <w:t>Flue gas fan</w:t>
      </w:r>
    </w:p>
    <w:p w14:paraId="7175E11D" w14:textId="77777777" w:rsidR="00557BF4" w:rsidRPr="00954D26" w:rsidRDefault="00000000">
      <w:pPr>
        <w:pStyle w:val="P68B1DB1-Bezmezer3"/>
        <w:jc w:val="both"/>
        <w:rPr>
          <w:sz w:val="16"/>
        </w:rPr>
      </w:pPr>
      <w:r w:rsidRPr="00954D26">
        <w:rPr>
          <w:noProof/>
        </w:rPr>
        <mc:AlternateContent>
          <mc:Choice Requires="wps">
            <w:drawing>
              <wp:anchor distT="0" distB="0" distL="114300" distR="114300" simplePos="0" relativeHeight="251740160" behindDoc="0" locked="0" layoutInCell="1" allowOverlap="1" wp14:anchorId="53F82F84" wp14:editId="7343CDE5">
                <wp:simplePos x="0" y="0"/>
                <wp:positionH relativeFrom="column">
                  <wp:posOffset>4396740</wp:posOffset>
                </wp:positionH>
                <wp:positionV relativeFrom="paragraph">
                  <wp:posOffset>125095</wp:posOffset>
                </wp:positionV>
                <wp:extent cx="274320" cy="350520"/>
                <wp:effectExtent l="0" t="0" r="30480" b="30480"/>
                <wp:wrapNone/>
                <wp:docPr id="45" name="Přímá spojnice 45"/>
                <wp:cNvGraphicFramePr/>
                <a:graphic xmlns:a="http://schemas.openxmlformats.org/drawingml/2006/main">
                  <a:graphicData uri="http://schemas.microsoft.com/office/word/2010/wordprocessingShape">
                    <wps:wsp>
                      <wps:cNvCnPr/>
                      <wps:spPr>
                        <a:xfrm flipV="1">
                          <a:off x="0" y="0"/>
                          <a:ext cx="274320" cy="3505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29239" id="Přímá spojnice 45"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2pt,9.85pt" to="367.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" strokecolor="#ed7d31 [3205]" strokeweight=".5pt">
                <v:stroke joinstyle="miter"/>
              </v:line>
            </w:pict>
          </mc:Fallback>
        </mc:AlternateContent>
      </w:r>
    </w:p>
    <w:p w14:paraId="524A12AA" w14:textId="77777777" w:rsidR="00557BF4" w:rsidRPr="00954D26" w:rsidRDefault="00000000">
      <w:pPr>
        <w:pStyle w:val="P68B1DB1-Bezmezer3"/>
        <w:jc w:val="both"/>
      </w:pPr>
      <w:r w:rsidRPr="00954D26">
        <w:t>Room fan</w:t>
      </w:r>
    </w:p>
    <w:p w14:paraId="7EBAEAC8" w14:textId="77777777" w:rsidR="00557BF4" w:rsidRPr="00954D26" w:rsidRDefault="00000000">
      <w:pPr>
        <w:pStyle w:val="P68B1DB1-Bezmezer18"/>
        <w:jc w:val="both"/>
        <w:rPr>
          <w:sz w:val="18"/>
        </w:rPr>
      </w:pPr>
      <w:r w:rsidRPr="00954D26">
        <w:rPr>
          <w:noProof/>
        </w:rPr>
        <mc:AlternateContent>
          <mc:Choice Requires="wps">
            <w:drawing>
              <wp:anchor distT="0" distB="0" distL="114300" distR="114300" simplePos="0" relativeHeight="251738112" behindDoc="0" locked="0" layoutInCell="1" allowOverlap="1" wp14:anchorId="0B3EAD1A" wp14:editId="7E8368ED">
                <wp:simplePos x="0" y="0"/>
                <wp:positionH relativeFrom="column">
                  <wp:posOffset>3863340</wp:posOffset>
                </wp:positionH>
                <wp:positionV relativeFrom="paragraph">
                  <wp:posOffset>135255</wp:posOffset>
                </wp:positionV>
                <wp:extent cx="998220" cy="472440"/>
                <wp:effectExtent l="0" t="0" r="0" b="3810"/>
                <wp:wrapNone/>
                <wp:docPr id="44" name="Obdélník 44"/>
                <wp:cNvGraphicFramePr/>
                <a:graphic xmlns:a="http://schemas.openxmlformats.org/drawingml/2006/main">
                  <a:graphicData uri="http://schemas.microsoft.com/office/word/2010/wordprocessingShape">
                    <wps:wsp>
                      <wps:cNvSpPr/>
                      <wps:spPr>
                        <a:xfrm>
                          <a:off x="0" y="0"/>
                          <a:ext cx="998220" cy="472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EE1B07" w14:textId="77777777" w:rsidR="00557BF4" w:rsidRDefault="00000000">
                            <w:pPr>
                              <w:spacing w:after="0"/>
                              <w:jc w:val="center"/>
                            </w:pPr>
                            <w:r>
                              <w:t>Current stove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AD1A" id="Obdélník 44" o:spid="_x0000_s1041" style="position:absolute;left:0;text-align:left;margin-left:304.2pt;margin-top:10.65pt;width:78.6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" fillcolor="white [3201]" stroked="f" strokeweight="1pt">
                <v:textbox>
                  <w:txbxContent>
                    <w:p w14:paraId="4CEE1B07" w14:textId="77777777" w:rsidR="00557BF4" w:rsidRDefault="00000000">
                      <w:pPr>
                        <w:spacing w:after="0"/>
                        <w:jc w:val="center"/>
                      </w:pPr>
                      <w:r>
                        <w:t>Current stove status</w:t>
                      </w:r>
                    </w:p>
                  </w:txbxContent>
                </v:textbox>
              </v:rect>
            </w:pict>
          </mc:Fallback>
        </mc:AlternateContent>
      </w:r>
    </w:p>
    <w:p w14:paraId="63CDF17E" w14:textId="77777777" w:rsidR="00557BF4" w:rsidRPr="00954D26" w:rsidRDefault="00000000">
      <w:pPr>
        <w:pStyle w:val="P68B1DB1-Bezmezer3"/>
        <w:jc w:val="both"/>
      </w:pPr>
      <w:r w:rsidRPr="00954D26">
        <w:t>For the option with a hot-water exchanger</w:t>
      </w:r>
    </w:p>
    <w:p w14:paraId="6EB64BE8" w14:textId="77777777" w:rsidR="00557BF4" w:rsidRPr="00954D26" w:rsidRDefault="00557BF4">
      <w:pPr>
        <w:pStyle w:val="Bezmezer"/>
        <w:jc w:val="both"/>
        <w:rPr>
          <w:sz w:val="20"/>
        </w:rPr>
      </w:pPr>
    </w:p>
    <w:p w14:paraId="628AFB04" w14:textId="77777777" w:rsidR="00557BF4" w:rsidRPr="00954D26" w:rsidRDefault="00557BF4">
      <w:pPr>
        <w:pStyle w:val="Bezmezer"/>
        <w:jc w:val="both"/>
        <w:rPr>
          <w:sz w:val="20"/>
        </w:rPr>
      </w:pPr>
    </w:p>
    <w:p w14:paraId="08CCAC7C" w14:textId="67D7602C" w:rsidR="00557BF4" w:rsidRPr="00954D26" w:rsidRDefault="0079786E">
      <w:pPr>
        <w:pStyle w:val="Nadpis2"/>
        <w:numPr>
          <w:ilvl w:val="1"/>
          <w:numId w:val="14"/>
        </w:numPr>
        <w:rPr>
          <w:b/>
          <w:color w:val="auto"/>
        </w:rPr>
      </w:pPr>
      <w:bookmarkStart w:id="11" w:name="_Toc142480422"/>
      <w:r w:rsidRPr="00954D26">
        <w:rPr>
          <w:noProof/>
          <w:sz w:val="20"/>
        </w:rPr>
        <w:lastRenderedPageBreak/>
        <w:drawing>
          <wp:anchor distT="0" distB="0" distL="114300" distR="114300" simplePos="0" relativeHeight="251745280" behindDoc="0" locked="0" layoutInCell="1" allowOverlap="1" wp14:anchorId="125D4BEE" wp14:editId="724AF5D5">
            <wp:simplePos x="0" y="0"/>
            <wp:positionH relativeFrom="column">
              <wp:posOffset>974725</wp:posOffset>
            </wp:positionH>
            <wp:positionV relativeFrom="paragraph">
              <wp:posOffset>223520</wp:posOffset>
            </wp:positionV>
            <wp:extent cx="213995" cy="190500"/>
            <wp:effectExtent l="0" t="0" r="0" b="0"/>
            <wp:wrapNone/>
            <wp:docPr id="49" name="Obrázek 49" descr="C:\Users\velicka\AppData\Local\Microsoft\Windows\INetCache\Content.Word\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licka\AppData\Local\Microsoft\Windows\INetCache\Content.Word\Untitled-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pict w14:anchorId="6982FC9E">
          <v:shape id="_x0000_s1039" type="#_x0000_t75" style="position:absolute;left:0;text-align:left;margin-left:418.8pt;margin-top:11.65pt;width:109.2pt;height:70.3pt;z-index:-251565056;mso-position-horizontal-relative:text;mso-position-vertical-relative:text;mso-width-relative:page;mso-height-relative:page" wrapcoords="6750 0 1012 524 169 785 169 19375 338 20945 506 21076 20841 21076 21094 20945 21262 19375 21431 655 19744 524 7256 0 6750 0">
            <v:imagedata r:id="rId24" o:title="Untitled-1"/>
            <w10:wrap type="tight"/>
          </v:shape>
        </w:pict>
      </w:r>
      <w:r w:rsidR="000A78B9">
        <w:rPr>
          <w:b/>
          <w:color w:val="auto"/>
        </w:rPr>
        <w:t xml:space="preserve"> </w:t>
      </w:r>
      <w:r w:rsidRPr="00954D26">
        <w:rPr>
          <w:b/>
          <w:color w:val="auto"/>
        </w:rPr>
        <w:t>STARTING THE STOVE</w:t>
      </w:r>
      <w:bookmarkEnd w:id="11"/>
    </w:p>
    <w:p w14:paraId="2F01D755" w14:textId="19725C55" w:rsidR="00557BF4" w:rsidRPr="00954D26" w:rsidRDefault="00000000">
      <w:pPr>
        <w:pStyle w:val="P68B1DB1-Bezmezer3"/>
        <w:jc w:val="both"/>
      </w:pPr>
      <w:r w:rsidRPr="00954D26">
        <w:rPr>
          <w:noProof/>
        </w:rPr>
        <mc:AlternateContent>
          <mc:Choice Requires="wps">
            <w:drawing>
              <wp:anchor distT="0" distB="0" distL="114300" distR="114300" simplePos="0" relativeHeight="251752448" behindDoc="0" locked="0" layoutInCell="1" allowOverlap="1" wp14:anchorId="612223DF" wp14:editId="75C7001E">
                <wp:simplePos x="0" y="0"/>
                <wp:positionH relativeFrom="column">
                  <wp:posOffset>5608320</wp:posOffset>
                </wp:positionH>
                <wp:positionV relativeFrom="paragraph">
                  <wp:posOffset>447675</wp:posOffset>
                </wp:positionV>
                <wp:extent cx="640080" cy="236220"/>
                <wp:effectExtent l="0" t="0" r="26670" b="11430"/>
                <wp:wrapNone/>
                <wp:docPr id="52" name="Vývojový diagram: alternativní postup 52"/>
                <wp:cNvGraphicFramePr/>
                <a:graphic xmlns:a="http://schemas.openxmlformats.org/drawingml/2006/main">
                  <a:graphicData uri="http://schemas.microsoft.com/office/word/2010/wordprocessingShape">
                    <wps:wsp>
                      <wps:cNvSpPr/>
                      <wps:spPr>
                        <a:xfrm>
                          <a:off x="0" y="0"/>
                          <a:ext cx="640080" cy="236220"/>
                        </a:xfrm>
                        <a:prstGeom prst="flowChartAlternate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405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52" o:spid="_x0000_s1026" type="#_x0000_t176" style="position:absolute;margin-left:441.6pt;margin-top:35.25pt;width:50.4pt;height:18.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" filled="f" strokecolor="#ed7d31 [3205]" strokeweight="1pt"/>
            </w:pict>
          </mc:Fallback>
        </mc:AlternateContent>
      </w:r>
      <w:r w:rsidRPr="00954D26">
        <w:t>Hold down the T4</w:t>
      </w:r>
      <w:r w:rsidR="0079786E" w:rsidRPr="00954D26">
        <w:t xml:space="preserve">   </w:t>
      </w:r>
      <w:r w:rsidRPr="00954D26">
        <w:t xml:space="preserve"> </w:t>
      </w:r>
      <w:r w:rsidR="0079786E" w:rsidRPr="00954D26">
        <w:t xml:space="preserve">     </w:t>
      </w:r>
      <w:r w:rsidRPr="00954D26">
        <w:t xml:space="preserve">button for a few seconds to ignite the stove. After switching on, the display shows </w:t>
      </w:r>
      <w:r w:rsidRPr="00954D26">
        <w:rPr>
          <w:i/>
        </w:rPr>
        <w:t>Start</w:t>
      </w:r>
      <w:r w:rsidRPr="00954D26">
        <w:t xml:space="preserve"> and then </w:t>
      </w:r>
      <w:r w:rsidRPr="00954D26">
        <w:rPr>
          <w:i/>
        </w:rPr>
        <w:t>Waiting Fire</w:t>
      </w:r>
      <w:r w:rsidRPr="00954D26">
        <w:t>. The stove will now enter the ignition cartridge</w:t>
      </w:r>
      <w:r w:rsidR="0040219F">
        <w:t xml:space="preserve"> pre-heating</w:t>
      </w:r>
      <w:r w:rsidRPr="00954D26">
        <w:t xml:space="preserve">, </w:t>
      </w:r>
      <w:r w:rsidR="0040219F">
        <w:t>whereby</w:t>
      </w:r>
      <w:r w:rsidRPr="00954D26">
        <w:t xml:space="preserve"> the ignition cartridge and the flue gas fan for air extraction will be switched on simultaneously. Subsequently, the pellet feeder is switched on, which gradually dispenses the prescribed amount of pellets. If the igniting cycle lasts longer, the feeder gradually dispenses additional pellets to make sure that there are enough pellets on the grate </w:t>
      </w:r>
      <w:r w:rsidR="006E26D3">
        <w:t>pan</w:t>
      </w:r>
      <w:r w:rsidRPr="00954D26">
        <w:t xml:space="preserve"> to ignite. </w:t>
      </w:r>
    </w:p>
    <w:p w14:paraId="74AE99E3" w14:textId="77777777" w:rsidR="00557BF4" w:rsidRPr="00954D26" w:rsidRDefault="00557BF4">
      <w:pPr>
        <w:pStyle w:val="Bezmezer"/>
        <w:jc w:val="both"/>
        <w:rPr>
          <w:sz w:val="8"/>
        </w:rPr>
      </w:pPr>
    </w:p>
    <w:p w14:paraId="69529AA4" w14:textId="77777777" w:rsidR="00557BF4" w:rsidRPr="00954D26" w:rsidRDefault="00000000">
      <w:pPr>
        <w:pStyle w:val="P68B1DB1-Bezmezer3"/>
        <w:jc w:val="both"/>
      </w:pPr>
      <w:r w:rsidRPr="00954D26">
        <w:t xml:space="preserve">The following are two possible functional states: </w:t>
      </w:r>
    </w:p>
    <w:p w14:paraId="2103651D" w14:textId="77777777" w:rsidR="00557BF4" w:rsidRPr="00954D26" w:rsidRDefault="00557BF4">
      <w:pPr>
        <w:pStyle w:val="Bezmezer"/>
        <w:jc w:val="both"/>
        <w:rPr>
          <w:sz w:val="8"/>
        </w:rPr>
      </w:pPr>
    </w:p>
    <w:p w14:paraId="1A4AD3B7" w14:textId="04142D9C" w:rsidR="00557BF4" w:rsidRPr="00954D26" w:rsidRDefault="00000000">
      <w:pPr>
        <w:pStyle w:val="P68B1DB1-Bezmezer3"/>
        <w:numPr>
          <w:ilvl w:val="0"/>
          <w:numId w:val="13"/>
        </w:numPr>
        <w:jc w:val="both"/>
      </w:pPr>
      <w:r w:rsidRPr="00954D26">
        <w:t xml:space="preserve">Pellets are ignited: </w:t>
      </w:r>
      <w:r w:rsidRPr="00954D26">
        <w:rPr>
          <w:i/>
        </w:rPr>
        <w:t>Fire Present</w:t>
      </w:r>
      <w:r w:rsidRPr="00954D26">
        <w:t xml:space="preserve"> message on the display. </w:t>
      </w:r>
    </w:p>
    <w:p w14:paraId="43A8E693" w14:textId="7C6A3CAA" w:rsidR="00557BF4" w:rsidRPr="00954D26" w:rsidRDefault="00000000">
      <w:pPr>
        <w:pStyle w:val="P68B1DB1-Bezmezer3"/>
        <w:numPr>
          <w:ilvl w:val="0"/>
          <w:numId w:val="13"/>
        </w:numPr>
        <w:jc w:val="both"/>
      </w:pPr>
      <w:r w:rsidRPr="00954D26">
        <w:t xml:space="preserve">Failure to ignite: </w:t>
      </w:r>
      <w:r w:rsidRPr="00954D26">
        <w:rPr>
          <w:i/>
        </w:rPr>
        <w:t>No Pellets</w:t>
      </w:r>
      <w:r w:rsidRPr="00954D26">
        <w:t xml:space="preserve"> message on the display. </w:t>
      </w:r>
    </w:p>
    <w:p w14:paraId="41A2801A" w14:textId="08449B9A" w:rsidR="00557BF4" w:rsidRPr="00954D26" w:rsidRDefault="0079786E">
      <w:pPr>
        <w:pStyle w:val="P68B1DB1-Bezmezer3"/>
        <w:jc w:val="both"/>
      </w:pPr>
      <w:r w:rsidRPr="00954D26">
        <w:rPr>
          <w:noProof/>
        </w:rPr>
        <w:drawing>
          <wp:anchor distT="0" distB="0" distL="114300" distR="114300" simplePos="0" relativeHeight="251747328" behindDoc="0" locked="0" layoutInCell="1" allowOverlap="1" wp14:anchorId="2081325D" wp14:editId="71870082">
            <wp:simplePos x="0" y="0"/>
            <wp:positionH relativeFrom="column">
              <wp:posOffset>2339340</wp:posOffset>
            </wp:positionH>
            <wp:positionV relativeFrom="paragraph">
              <wp:posOffset>101600</wp:posOffset>
            </wp:positionV>
            <wp:extent cx="213995" cy="190500"/>
            <wp:effectExtent l="0" t="0" r="0" b="0"/>
            <wp:wrapNone/>
            <wp:docPr id="50" name="Obrázek 50" descr="C:\Users\velicka\AppData\Local\Microsoft\Windows\INetCache\Content.Word\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licka\AppData\Local\Microsoft\Windows\INetCache\Content.Word\Untitled-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b/>
          <w:noProof/>
        </w:rPr>
        <mc:AlternateContent>
          <mc:Choice Requires="wps">
            <w:drawing>
              <wp:anchor distT="0" distB="0" distL="114300" distR="114300" simplePos="0" relativeHeight="251749376" behindDoc="0" locked="0" layoutInCell="1" allowOverlap="1" wp14:anchorId="6E5C847E" wp14:editId="48480C26">
                <wp:simplePos x="0" y="0"/>
                <wp:positionH relativeFrom="column">
                  <wp:posOffset>967740</wp:posOffset>
                </wp:positionH>
                <wp:positionV relativeFrom="paragraph">
                  <wp:posOffset>25400</wp:posOffset>
                </wp:positionV>
                <wp:extent cx="327660" cy="419100"/>
                <wp:effectExtent l="0" t="0" r="0" b="0"/>
                <wp:wrapNone/>
                <wp:docPr id="51" name="Obdélník 51"/>
                <wp:cNvGraphicFramePr/>
                <a:graphic xmlns:a="http://schemas.openxmlformats.org/drawingml/2006/main">
                  <a:graphicData uri="http://schemas.microsoft.com/office/word/2010/wordprocessingShape">
                    <wps:wsp>
                      <wps:cNvSpPr/>
                      <wps:spPr>
                        <a:xfrm>
                          <a:off x="0" y="0"/>
                          <a:ext cx="32766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9054E5"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C847E" id="Obdélník 51" o:spid="_x0000_s1042" style="position:absolute;left:0;text-align:left;margin-left:76.2pt;margin-top:2pt;width:25.8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" fillcolor="white [3201]" stroked="f" strokeweight="1pt">
                <v:textbox>
                  <w:txbxContent>
                    <w:p w14:paraId="539054E5" w14:textId="77777777" w:rsidR="00557BF4" w:rsidRDefault="00000000">
                      <w:pPr>
                        <w:pStyle w:val="P68B1DB1-Normln8"/>
                        <w:jc w:val="center"/>
                      </w:pPr>
                      <w:r>
                        <w:t>!</w:t>
                      </w:r>
                    </w:p>
                  </w:txbxContent>
                </v:textbox>
              </v:rect>
            </w:pict>
          </mc:Fallback>
        </mc:AlternateContent>
      </w:r>
    </w:p>
    <w:p w14:paraId="1219321A" w14:textId="11E72868" w:rsidR="00557BF4" w:rsidRPr="00954D26" w:rsidRDefault="00000000">
      <w:pPr>
        <w:pStyle w:val="P68B1DB1-Bezmezer12"/>
        <w:ind w:left="1134" w:right="1134"/>
        <w:jc w:val="center"/>
      </w:pPr>
      <w:r w:rsidRPr="00954D26">
        <w:t>Hold down the T4</w:t>
      </w:r>
      <w:r w:rsidR="0079786E" w:rsidRPr="00954D26">
        <w:t xml:space="preserve">        </w:t>
      </w:r>
      <w:r w:rsidRPr="00954D26">
        <w:t xml:space="preserve"> button to reset any alarm displayed on the display.</w:t>
      </w:r>
    </w:p>
    <w:p w14:paraId="6BA3BBF3" w14:textId="77777777" w:rsidR="00557BF4" w:rsidRPr="00954D26" w:rsidRDefault="00557BF4">
      <w:pPr>
        <w:pStyle w:val="Bezmezer"/>
        <w:jc w:val="both"/>
        <w:rPr>
          <w:sz w:val="20"/>
        </w:rPr>
      </w:pPr>
    </w:p>
    <w:p w14:paraId="036E5570" w14:textId="77777777" w:rsidR="00557BF4" w:rsidRPr="00954D26" w:rsidRDefault="00557BF4">
      <w:pPr>
        <w:pStyle w:val="Bezmezer"/>
        <w:jc w:val="both"/>
        <w:rPr>
          <w:sz w:val="6"/>
        </w:rPr>
      </w:pPr>
    </w:p>
    <w:p w14:paraId="3AD05C6A" w14:textId="77777777" w:rsidR="00557BF4" w:rsidRPr="00954D26" w:rsidRDefault="00000000">
      <w:pPr>
        <w:pStyle w:val="Nadpis2"/>
        <w:numPr>
          <w:ilvl w:val="2"/>
          <w:numId w:val="14"/>
        </w:numPr>
        <w:rPr>
          <w:b/>
          <w:color w:val="auto"/>
        </w:rPr>
      </w:pPr>
      <w:bookmarkStart w:id="12" w:name="_Toc142480423"/>
      <w:r>
        <w:pict w14:anchorId="200DB575">
          <v:shape id="_x0000_s1040" type="#_x0000_t75" style="position:absolute;left:0;text-align:left;margin-left:418.8pt;margin-top:14.1pt;width:109.2pt;height:71.95pt;z-index:-251561984;mso-position-horizontal-relative:text;mso-position-vertical-relative:text;mso-width-relative:page;mso-height-relative:page" wrapcoords="14434 0 2662 544 409 699 307 1554 307 6216 -51 6682 -51 7381 307 7459 256 20978 1894 21134 10851 21134 11107 21134 19962 21134 21600 20978 21549 777 20679 622 14792 0 14434 0">
            <v:imagedata r:id="rId25" o:title="Untitled-2"/>
            <w10:wrap type="tight"/>
          </v:shape>
        </w:pict>
      </w:r>
      <w:r w:rsidRPr="00954D26">
        <w:rPr>
          <w:b/>
          <w:color w:val="auto"/>
        </w:rPr>
        <w:t>PELLET DOSING</w:t>
      </w:r>
      <w:bookmarkEnd w:id="12"/>
    </w:p>
    <w:p w14:paraId="66762739" w14:textId="0F06D1B0" w:rsidR="00557BF4" w:rsidRPr="00954D26" w:rsidRDefault="00000000">
      <w:pPr>
        <w:pStyle w:val="P68B1DB1-Bezmezer3"/>
        <w:jc w:val="both"/>
      </w:pPr>
      <w:r w:rsidRPr="00954D26">
        <w:rPr>
          <w:noProof/>
        </w:rPr>
        <mc:AlternateContent>
          <mc:Choice Requires="wps">
            <w:drawing>
              <wp:anchor distT="0" distB="0" distL="114300" distR="114300" simplePos="0" relativeHeight="251756544" behindDoc="0" locked="0" layoutInCell="1" allowOverlap="1" wp14:anchorId="48F71ACD" wp14:editId="4ACC0762">
                <wp:simplePos x="0" y="0"/>
                <wp:positionH relativeFrom="column">
                  <wp:posOffset>5593080</wp:posOffset>
                </wp:positionH>
                <wp:positionV relativeFrom="paragraph">
                  <wp:posOffset>398780</wp:posOffset>
                </wp:positionV>
                <wp:extent cx="762000" cy="403860"/>
                <wp:effectExtent l="0" t="0" r="19050" b="15240"/>
                <wp:wrapNone/>
                <wp:docPr id="53" name="Vývojový diagram: alternativní postup 53"/>
                <wp:cNvGraphicFramePr/>
                <a:graphic xmlns:a="http://schemas.openxmlformats.org/drawingml/2006/main">
                  <a:graphicData uri="http://schemas.microsoft.com/office/word/2010/wordprocessingShape">
                    <wps:wsp>
                      <wps:cNvSpPr/>
                      <wps:spPr>
                        <a:xfrm>
                          <a:off x="0" y="0"/>
                          <a:ext cx="762000" cy="403860"/>
                        </a:xfrm>
                        <a:prstGeom prst="flowChartAlternate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F4B0" id="Vývojový diagram: alternativní postup 53" o:spid="_x0000_s1026" type="#_x0000_t176" style="position:absolute;margin-left:440.4pt;margin-top:31.4pt;width:60pt;height:3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" filled="f" strokecolor="#ed7d31 [3205]" strokeweight="1pt"/>
            </w:pict>
          </mc:Fallback>
        </mc:AlternateContent>
      </w:r>
      <w:r w:rsidRPr="00954D26">
        <w:t>After the ignition cartridge</w:t>
      </w:r>
      <w:r w:rsidR="0040219F">
        <w:t xml:space="preserve"> pre-heating period</w:t>
      </w:r>
      <w:r w:rsidRPr="00954D26">
        <w:t xml:space="preserve"> has elapsed, the feeding screw loads the pellets onto the grate and the flue gas fan</w:t>
      </w:r>
      <w:r w:rsidR="0040219F">
        <w:t xml:space="preserve"> speed</w:t>
      </w:r>
      <w:r w:rsidRPr="00954D26">
        <w:t xml:space="preserve"> is constant. The heating cartridge is currently on. In the second phase, after the specified</w:t>
      </w:r>
      <w:r w:rsidR="0040219F">
        <w:t xml:space="preserve"> period</w:t>
      </w:r>
      <w:r w:rsidRPr="00954D26">
        <w:t xml:space="preserve"> has elapsed, the feed screw is switched off, with the heating cartridge still on as before and the fan running at a constant low speed. The feeder continuously dispenses more pellets so that there </w:t>
      </w:r>
      <w:r w:rsidR="0040219F">
        <w:t xml:space="preserve">is a sufficient amount </w:t>
      </w:r>
      <w:r w:rsidRPr="00954D26">
        <w:t xml:space="preserve">on the grate. The </w:t>
      </w:r>
      <w:r w:rsidRPr="00954D26">
        <w:rPr>
          <w:i/>
        </w:rPr>
        <w:t>Waiting Fire</w:t>
      </w:r>
      <w:r w:rsidRPr="00954D26">
        <w:t xml:space="preserve"> message is displayed on the display at that moment.</w:t>
      </w:r>
    </w:p>
    <w:p w14:paraId="5DCB91F1" w14:textId="77777777" w:rsidR="00557BF4" w:rsidRPr="00954D26" w:rsidRDefault="00557BF4">
      <w:pPr>
        <w:pStyle w:val="Bezmezer"/>
        <w:jc w:val="both"/>
        <w:rPr>
          <w:sz w:val="20"/>
        </w:rPr>
      </w:pPr>
    </w:p>
    <w:p w14:paraId="65AABB64" w14:textId="77777777" w:rsidR="00557BF4" w:rsidRPr="00954D26" w:rsidRDefault="00000000">
      <w:pPr>
        <w:pStyle w:val="P68B1DB1-Nadpis214"/>
        <w:numPr>
          <w:ilvl w:val="2"/>
          <w:numId w:val="14"/>
        </w:numPr>
      </w:pPr>
      <w:bookmarkStart w:id="13" w:name="_Toc142480424"/>
      <w:r w:rsidRPr="00954D26">
        <w:t>IGNITING PELLETS</w:t>
      </w:r>
      <w:bookmarkEnd w:id="13"/>
    </w:p>
    <w:p w14:paraId="61E3DA4C" w14:textId="4703ED8C" w:rsidR="00557BF4" w:rsidRPr="00954D26" w:rsidRDefault="00000000">
      <w:pPr>
        <w:pStyle w:val="Bezmezer"/>
        <w:jc w:val="both"/>
        <w:rPr>
          <w:sz w:val="20"/>
        </w:rPr>
      </w:pPr>
      <w:r w:rsidRPr="00954D26">
        <w:rPr>
          <w:noProof/>
          <w:sz w:val="20"/>
        </w:rPr>
        <mc:AlternateContent>
          <mc:Choice Requires="wps">
            <w:drawing>
              <wp:anchor distT="0" distB="0" distL="114300" distR="114300" simplePos="0" relativeHeight="251760640" behindDoc="0" locked="0" layoutInCell="1" allowOverlap="1" wp14:anchorId="10441D6F" wp14:editId="2029F535">
                <wp:simplePos x="0" y="0"/>
                <wp:positionH relativeFrom="column">
                  <wp:posOffset>5570220</wp:posOffset>
                </wp:positionH>
                <wp:positionV relativeFrom="paragraph">
                  <wp:posOffset>488315</wp:posOffset>
                </wp:positionV>
                <wp:extent cx="845820" cy="403860"/>
                <wp:effectExtent l="0" t="0" r="11430" b="15240"/>
                <wp:wrapNone/>
                <wp:docPr id="54" name="Vývojový diagram: alternativní postup 54"/>
                <wp:cNvGraphicFramePr/>
                <a:graphic xmlns:a="http://schemas.openxmlformats.org/drawingml/2006/main">
                  <a:graphicData uri="http://schemas.microsoft.com/office/word/2010/wordprocessingShape">
                    <wps:wsp>
                      <wps:cNvSpPr/>
                      <wps:spPr>
                        <a:xfrm>
                          <a:off x="0" y="0"/>
                          <a:ext cx="845820" cy="403860"/>
                        </a:xfrm>
                        <a:prstGeom prst="flowChartAlternate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7E50" id="Vývojový diagram: alternativní postup 54" o:spid="_x0000_s1026" type="#_x0000_t176" style="position:absolute;margin-left:438.6pt;margin-top:38.45pt;width:66.6pt;height:3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" filled="f" strokecolor="#ed7d31 [3205]" strokeweight="1pt"/>
            </w:pict>
          </mc:Fallback>
        </mc:AlternateContent>
      </w:r>
      <w:r>
        <w:pict w14:anchorId="04B0A97B">
          <v:shape id="_x0000_s1041" type="#_x0000_t75" style="position:absolute;left:0;text-align:left;margin-left:418.8pt;margin-top:1.35pt;width:112.25pt;height:73.1pt;z-index:-251557888;mso-position-horizontal-relative:text;mso-position-vertical-relative:text;mso-width-relative:page;mso-height-relative:page" wrapcoords="14135 77 2638 613 448 766 398 6204 -50 6281 -50 7430 398 7430 398 20681 1543 20757 18116 20757 18465 20757 20356 20757 21053 20451 21053 843 20206 689 14533 77 14135 77">
            <v:imagedata r:id="rId26" o:title="Untitled-2"/>
            <w10:wrap type="tight"/>
          </v:shape>
        </w:pict>
      </w:r>
      <w:r w:rsidRPr="00954D26">
        <w:rPr>
          <w:sz w:val="20"/>
        </w:rPr>
        <w:t>The pellet stove unit monitors the current flue gas temperature at the outlet from the stove to the chimney. As soon as the pellets are ignited, the temperature at the chimney outlet begins to rise. After the flue gas temperature reaches and exceeds the limit value, the system enters the flame stabili</w:t>
      </w:r>
      <w:r w:rsidR="00CA6B25">
        <w:rPr>
          <w:sz w:val="20"/>
        </w:rPr>
        <w:t>s</w:t>
      </w:r>
      <w:r w:rsidRPr="00954D26">
        <w:rPr>
          <w:sz w:val="20"/>
        </w:rPr>
        <w:t>ation mode and the display shows</w:t>
      </w:r>
      <w:r w:rsidR="003D0FCF" w:rsidRPr="00954D26">
        <w:rPr>
          <w:sz w:val="20"/>
        </w:rPr>
        <w:t xml:space="preserve"> </w:t>
      </w:r>
      <w:r w:rsidRPr="00954D26">
        <w:rPr>
          <w:i/>
          <w:sz w:val="20"/>
        </w:rPr>
        <w:t>Fire Present.</w:t>
      </w:r>
    </w:p>
    <w:p w14:paraId="7D3A6FD2" w14:textId="77777777" w:rsidR="00557BF4" w:rsidRPr="00954D26" w:rsidRDefault="00557BF4">
      <w:pPr>
        <w:pStyle w:val="Bezmezer"/>
        <w:jc w:val="both"/>
        <w:rPr>
          <w:sz w:val="8"/>
        </w:rPr>
      </w:pPr>
    </w:p>
    <w:p w14:paraId="45E0BFCD" w14:textId="77777777" w:rsidR="00557BF4" w:rsidRPr="00954D26" w:rsidRDefault="00000000">
      <w:pPr>
        <w:pStyle w:val="P68B1DB1-Bezmezer3"/>
        <w:jc w:val="both"/>
      </w:pPr>
      <w:r w:rsidRPr="00954D26">
        <w:t xml:space="preserve">At this stage, the temperature should remain stable for a defined period of time. A larger amount of pellets is added and the ignition cartridge is deactivated. If there is a decrease in the flue gas temperature at this stage, the pellet dosing will be stopped and an error state will be declared. </w:t>
      </w:r>
    </w:p>
    <w:p w14:paraId="5A2B06B2" w14:textId="77777777" w:rsidR="00557BF4" w:rsidRPr="00954D26" w:rsidRDefault="00557BF4">
      <w:pPr>
        <w:pStyle w:val="Bezmezer"/>
        <w:jc w:val="both"/>
        <w:rPr>
          <w:sz w:val="20"/>
        </w:rPr>
      </w:pPr>
    </w:p>
    <w:p w14:paraId="3FACB1BB" w14:textId="77777777" w:rsidR="00557BF4" w:rsidRPr="00954D26" w:rsidRDefault="00000000">
      <w:pPr>
        <w:pStyle w:val="P68B1DB1-Nadpis214"/>
        <w:numPr>
          <w:ilvl w:val="2"/>
          <w:numId w:val="14"/>
        </w:numPr>
      </w:pPr>
      <w:bookmarkStart w:id="14" w:name="_Toc142480425"/>
      <w:r w:rsidRPr="00954D26">
        <w:t>WORK MODE</w:t>
      </w:r>
      <w:bookmarkEnd w:id="14"/>
    </w:p>
    <w:p w14:paraId="5F2B2F52" w14:textId="3F4779DB" w:rsidR="00557BF4" w:rsidRPr="00954D26" w:rsidRDefault="00000000">
      <w:pPr>
        <w:pStyle w:val="Bezmezer"/>
        <w:jc w:val="both"/>
        <w:rPr>
          <w:sz w:val="20"/>
        </w:rPr>
      </w:pPr>
      <w:r>
        <w:pict w14:anchorId="08628225">
          <v:shape id="_x0000_s1042" type="#_x0000_t75" style="position:absolute;left:0;text-align:left;margin-left:416.9pt;margin-top:5pt;width:115.35pt;height:74.4pt;z-index:-251553792;mso-position-horizontal-relative:text;mso-position-vertical-relative:text;mso-width-relative:page;mso-height-relative:page" wrapcoords="7638 76 1508 680 730 831 632 2568 632 20467 2919 20618 18195 20618 17903 21524 18243 21524 18438 21373 18584 20845 20092 20618 20919 20165 20870 831 19995 680 14449 76 7638 76">
            <v:imagedata r:id="rId27" o:title="Untitled-2"/>
            <w10:wrap type="tight"/>
          </v:shape>
        </w:pict>
      </w:r>
      <w:r w:rsidRPr="00954D26">
        <w:rPr>
          <w:sz w:val="20"/>
        </w:rPr>
        <w:t xml:space="preserve">After the flue gas temperature reaches the limit and does not drop during the specified </w:t>
      </w:r>
      <w:r w:rsidR="00CA6B25">
        <w:rPr>
          <w:sz w:val="20"/>
        </w:rPr>
        <w:t>period</w:t>
      </w:r>
      <w:r w:rsidRPr="00954D26">
        <w:rPr>
          <w:sz w:val="20"/>
        </w:rPr>
        <w:t xml:space="preserve">, the stove goes into standard operating mode. The display shows </w:t>
      </w:r>
      <w:r w:rsidRPr="00954D26">
        <w:rPr>
          <w:i/>
          <w:sz w:val="20"/>
        </w:rPr>
        <w:t>Work.</w:t>
      </w:r>
      <w:r w:rsidRPr="00954D26">
        <w:rPr>
          <w:sz w:val="20"/>
        </w:rPr>
        <w:t xml:space="preserve"> </w:t>
      </w:r>
    </w:p>
    <w:p w14:paraId="16C33535" w14:textId="77777777" w:rsidR="00557BF4" w:rsidRPr="00954D26" w:rsidRDefault="00557BF4">
      <w:pPr>
        <w:pStyle w:val="Bezmezer"/>
        <w:jc w:val="both"/>
        <w:rPr>
          <w:sz w:val="8"/>
        </w:rPr>
      </w:pPr>
    </w:p>
    <w:p w14:paraId="59DCF29E" w14:textId="638643F6" w:rsidR="00557BF4" w:rsidRPr="00954D26" w:rsidRDefault="00000000">
      <w:pPr>
        <w:pStyle w:val="P68B1DB1-Bezmezer3"/>
        <w:jc w:val="both"/>
      </w:pPr>
      <w:r w:rsidRPr="00954D26">
        <w:rPr>
          <w:noProof/>
        </w:rPr>
        <mc:AlternateContent>
          <mc:Choice Requires="wps">
            <w:drawing>
              <wp:anchor distT="0" distB="0" distL="114300" distR="114300" simplePos="0" relativeHeight="251764736" behindDoc="0" locked="0" layoutInCell="1" allowOverlap="1" wp14:anchorId="46276A3B" wp14:editId="71233A63">
                <wp:simplePos x="0" y="0"/>
                <wp:positionH relativeFrom="column">
                  <wp:posOffset>5547360</wp:posOffset>
                </wp:positionH>
                <wp:positionV relativeFrom="paragraph">
                  <wp:posOffset>179070</wp:posOffset>
                </wp:positionV>
                <wp:extent cx="586740" cy="236220"/>
                <wp:effectExtent l="0" t="0" r="22860" b="11430"/>
                <wp:wrapNone/>
                <wp:docPr id="55" name="Vývojový diagram: alternativní postup 55"/>
                <wp:cNvGraphicFramePr/>
                <a:graphic xmlns:a="http://schemas.openxmlformats.org/drawingml/2006/main">
                  <a:graphicData uri="http://schemas.microsoft.com/office/word/2010/wordprocessingShape">
                    <wps:wsp>
                      <wps:cNvSpPr/>
                      <wps:spPr>
                        <a:xfrm>
                          <a:off x="0" y="0"/>
                          <a:ext cx="586740" cy="236220"/>
                        </a:xfrm>
                        <a:prstGeom prst="flowChartAlternate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FE4A" id="Vývojový diagram: alternativní postup 55" o:spid="_x0000_s1026" type="#_x0000_t176" style="position:absolute;margin-left:436.8pt;margin-top:14.1pt;width:46.2pt;height:18.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" filled="f" strokecolor="#ed7d31 [3205]" strokeweight="1pt"/>
            </w:pict>
          </mc:Fallback>
        </mc:AlternateContent>
      </w:r>
      <w:r w:rsidR="00CA6B25">
        <w:t>At that moment, t</w:t>
      </w:r>
      <w:r w:rsidRPr="00954D26">
        <w:t xml:space="preserve">he stove is working at the set power and </w:t>
      </w:r>
      <w:r w:rsidR="00CA6B25">
        <w:t>the aim</w:t>
      </w:r>
      <w:r w:rsidRPr="00954D26">
        <w:t xml:space="preserve"> is to achieve the desired temperature in the room. The room fan is switched on and its speed depends on the current stove power. </w:t>
      </w:r>
    </w:p>
    <w:p w14:paraId="0C54725D" w14:textId="77777777" w:rsidR="00557BF4" w:rsidRPr="00954D26" w:rsidRDefault="00557BF4">
      <w:pPr>
        <w:pStyle w:val="Bezmezer"/>
        <w:jc w:val="both"/>
        <w:rPr>
          <w:sz w:val="8"/>
        </w:rPr>
      </w:pPr>
    </w:p>
    <w:p w14:paraId="1EB420E5" w14:textId="5A06969B" w:rsidR="00557BF4" w:rsidRPr="00954D26" w:rsidRDefault="00000000">
      <w:pPr>
        <w:pStyle w:val="P68B1DB1-Bezmezer3"/>
        <w:jc w:val="both"/>
      </w:pPr>
      <w:r w:rsidRPr="00954D26">
        <w:t>The grate is cleaned at regular intervals at this stage. This is reflected in a short-term increase in the flue gas fan</w:t>
      </w:r>
      <w:r w:rsidR="00CA6B25">
        <w:t xml:space="preserve"> speed</w:t>
      </w:r>
      <w:r w:rsidRPr="00954D26">
        <w:t xml:space="preserve">. Cleaning is indicated on the display with </w:t>
      </w:r>
      <w:r w:rsidRPr="00954D26">
        <w:rPr>
          <w:i/>
        </w:rPr>
        <w:t xml:space="preserve">Burn </w:t>
      </w:r>
      <w:r w:rsidR="006E26D3">
        <w:rPr>
          <w:i/>
        </w:rPr>
        <w:t>Pan</w:t>
      </w:r>
      <w:r w:rsidRPr="00954D26">
        <w:rPr>
          <w:i/>
        </w:rPr>
        <w:t xml:space="preserve"> Cleaning</w:t>
      </w:r>
      <w:r w:rsidRPr="00954D26">
        <w:t xml:space="preserve">. After cleaning, the stove will return to work mode. </w:t>
      </w:r>
    </w:p>
    <w:p w14:paraId="7F5EB320" w14:textId="77777777" w:rsidR="00557BF4" w:rsidRPr="00954D26" w:rsidRDefault="00557BF4">
      <w:pPr>
        <w:pStyle w:val="Bezmezer"/>
        <w:jc w:val="both"/>
        <w:rPr>
          <w:sz w:val="20"/>
        </w:rPr>
      </w:pPr>
    </w:p>
    <w:p w14:paraId="6F0ACCD5" w14:textId="3FA4ADE1" w:rsidR="00557BF4" w:rsidRPr="00954D26" w:rsidRDefault="0079786E">
      <w:pPr>
        <w:pStyle w:val="Nadpis2"/>
        <w:numPr>
          <w:ilvl w:val="2"/>
          <w:numId w:val="14"/>
        </w:numPr>
        <w:rPr>
          <w:b/>
          <w:color w:val="auto"/>
        </w:rPr>
      </w:pPr>
      <w:bookmarkStart w:id="15" w:name="_Toc142480426"/>
      <w:r w:rsidRPr="00954D26">
        <w:rPr>
          <w:noProof/>
          <w:sz w:val="20"/>
        </w:rPr>
        <w:drawing>
          <wp:anchor distT="0" distB="0" distL="114300" distR="114300" simplePos="0" relativeHeight="251765760" behindDoc="1" locked="0" layoutInCell="1" allowOverlap="1" wp14:anchorId="276B8AAA" wp14:editId="375B411F">
            <wp:simplePos x="0" y="0"/>
            <wp:positionH relativeFrom="column">
              <wp:posOffset>3078480</wp:posOffset>
            </wp:positionH>
            <wp:positionV relativeFrom="paragraph">
              <wp:posOffset>192405</wp:posOffset>
            </wp:positionV>
            <wp:extent cx="207010" cy="182880"/>
            <wp:effectExtent l="0" t="0" r="2540" b="7620"/>
            <wp:wrapTight wrapText="bothSides">
              <wp:wrapPolygon edited="0">
                <wp:start x="0" y="0"/>
                <wp:lineTo x="0" y="20250"/>
                <wp:lineTo x="19877" y="20250"/>
                <wp:lineTo x="19877"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noProof/>
          <w:sz w:val="20"/>
        </w:rPr>
        <w:drawing>
          <wp:anchor distT="0" distB="0" distL="114300" distR="114300" simplePos="0" relativeHeight="251767808" behindDoc="1" locked="0" layoutInCell="1" allowOverlap="1" wp14:anchorId="6F83E9D0" wp14:editId="21FE53D7">
            <wp:simplePos x="0" y="0"/>
            <wp:positionH relativeFrom="column">
              <wp:posOffset>3779520</wp:posOffset>
            </wp:positionH>
            <wp:positionV relativeFrom="paragraph">
              <wp:posOffset>184785</wp:posOffset>
            </wp:positionV>
            <wp:extent cx="207010" cy="182880"/>
            <wp:effectExtent l="0" t="0" r="2540" b="7620"/>
            <wp:wrapTight wrapText="bothSides">
              <wp:wrapPolygon edited="0">
                <wp:start x="0" y="0"/>
                <wp:lineTo x="0" y="20250"/>
                <wp:lineTo x="19877" y="20250"/>
                <wp:lineTo x="19877"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07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pict w14:anchorId="4FF28F2D">
          <v:shape id="_x0000_s1044" type="#_x0000_t75" style="position:absolute;left:0;text-align:left;margin-left:415.7pt;margin-top:9.35pt;width:119.25pt;height:82.6pt;z-index:-251544576;mso-position-horizontal-relative:text;mso-position-vertical-relative:text;mso-width-relative:page;mso-height-relative:page" wrapcoords="3400 1008 1500 1152 800 1872 800 17856 1000 19728 7200 19872 16400 19872 19300 19872 20400 19728 20700 1296 19100 1152 3900 1008 3400 1008">
            <v:imagedata r:id="rId29" o:title="Bez názvu copy"/>
            <w10:wrap type="tight"/>
          </v:shape>
        </w:pict>
      </w:r>
      <w:r w:rsidRPr="00954D26">
        <w:rPr>
          <w:b/>
          <w:color w:val="auto"/>
        </w:rPr>
        <w:t>ADJUSTING POWER SETTINGS</w:t>
      </w:r>
      <w:bookmarkEnd w:id="15"/>
    </w:p>
    <w:p w14:paraId="0C60EB1D" w14:textId="4888480B" w:rsidR="00557BF4" w:rsidRPr="00954D26" w:rsidRDefault="00954D26">
      <w:pPr>
        <w:pStyle w:val="P68B1DB1-Bezmezer3"/>
        <w:jc w:val="both"/>
      </w:pPr>
      <w:r w:rsidRPr="00954D26">
        <w:rPr>
          <w:noProof/>
        </w:rPr>
        <w:drawing>
          <wp:anchor distT="0" distB="0" distL="114300" distR="114300" simplePos="0" relativeHeight="251769856" behindDoc="1" locked="0" layoutInCell="1" allowOverlap="1" wp14:anchorId="73EA6053" wp14:editId="46F2C5D0">
            <wp:simplePos x="0" y="0"/>
            <wp:positionH relativeFrom="column">
              <wp:posOffset>4709160</wp:posOffset>
            </wp:positionH>
            <wp:positionV relativeFrom="paragraph">
              <wp:posOffset>490855</wp:posOffset>
            </wp:positionV>
            <wp:extent cx="175260" cy="151130"/>
            <wp:effectExtent l="0" t="0" r="0" b="1270"/>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noProof/>
        </w:rPr>
        <w:drawing>
          <wp:anchor distT="0" distB="0" distL="114300" distR="114300" simplePos="0" relativeHeight="251768832" behindDoc="1" locked="0" layoutInCell="1" allowOverlap="1" wp14:anchorId="63BB5D60" wp14:editId="621CADBD">
            <wp:simplePos x="0" y="0"/>
            <wp:positionH relativeFrom="column">
              <wp:posOffset>3831590</wp:posOffset>
            </wp:positionH>
            <wp:positionV relativeFrom="paragraph">
              <wp:posOffset>486410</wp:posOffset>
            </wp:positionV>
            <wp:extent cx="185420" cy="160020"/>
            <wp:effectExtent l="0" t="0" r="5080" b="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420"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t>To adjust the maximum power setting, simply press the T5</w:t>
      </w:r>
      <w:r w:rsidR="003D0FCF" w:rsidRPr="00954D26">
        <w:t xml:space="preserve"> </w:t>
      </w:r>
      <w:r w:rsidRPr="00954D26">
        <w:t xml:space="preserve">or T6 button on the unit display. The display shows the </w:t>
      </w:r>
      <w:r w:rsidRPr="00954D26">
        <w:rPr>
          <w:i/>
        </w:rPr>
        <w:t>Set Power</w:t>
      </w:r>
      <w:r w:rsidRPr="00954D26">
        <w:t>. Press T5 (to decrease power) and T6 (to increase power) to change this number. After approximately 5 seconds, the heater saves the entered number in memory and the display returns to its normal state. Alternatively, you can press T3</w:t>
      </w:r>
      <w:r w:rsidR="0079786E" w:rsidRPr="00954D26">
        <w:t xml:space="preserve">      </w:t>
      </w:r>
      <w:r w:rsidRPr="00954D26">
        <w:t xml:space="preserve">   and then T4</w:t>
      </w:r>
      <w:r w:rsidR="0079786E" w:rsidRPr="00954D26">
        <w:t xml:space="preserve">      </w:t>
      </w:r>
      <w:r w:rsidR="00CA6B25">
        <w:t xml:space="preserve"> </w:t>
      </w:r>
      <w:r w:rsidRPr="00954D26">
        <w:t xml:space="preserve">to exit. </w:t>
      </w:r>
    </w:p>
    <w:p w14:paraId="7D286204" w14:textId="2761B367" w:rsidR="00557BF4" w:rsidRPr="00954D26" w:rsidRDefault="00557BF4">
      <w:pPr>
        <w:pStyle w:val="Bezmezer"/>
        <w:jc w:val="both"/>
        <w:rPr>
          <w:sz w:val="20"/>
        </w:rPr>
      </w:pPr>
    </w:p>
    <w:p w14:paraId="11453349" w14:textId="2F8A04F5" w:rsidR="00557BF4" w:rsidRPr="00954D26" w:rsidRDefault="0079786E">
      <w:pPr>
        <w:pStyle w:val="Nadpis2"/>
        <w:numPr>
          <w:ilvl w:val="2"/>
          <w:numId w:val="14"/>
        </w:numPr>
        <w:rPr>
          <w:b/>
          <w:color w:val="auto"/>
        </w:rPr>
      </w:pPr>
      <w:bookmarkStart w:id="16" w:name="_Toc142480427"/>
      <w:r w:rsidRPr="00954D26">
        <w:rPr>
          <w:noProof/>
          <w:sz w:val="20"/>
        </w:rPr>
        <w:drawing>
          <wp:anchor distT="0" distB="0" distL="114300" distR="114300" simplePos="0" relativeHeight="251773952" behindDoc="0" locked="0" layoutInCell="1" allowOverlap="1" wp14:anchorId="6DF9A5AA" wp14:editId="24354C95">
            <wp:simplePos x="0" y="0"/>
            <wp:positionH relativeFrom="column">
              <wp:posOffset>3331210</wp:posOffset>
            </wp:positionH>
            <wp:positionV relativeFrom="paragraph">
              <wp:posOffset>185420</wp:posOffset>
            </wp:positionV>
            <wp:extent cx="207010" cy="182880"/>
            <wp:effectExtent l="0" t="0" r="2540" b="762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noProof/>
          <w:sz w:val="20"/>
        </w:rPr>
        <w:drawing>
          <wp:anchor distT="0" distB="0" distL="114300" distR="114300" simplePos="0" relativeHeight="251776000" behindDoc="0" locked="0" layoutInCell="1" allowOverlap="1" wp14:anchorId="070FD436" wp14:editId="416AF27A">
            <wp:simplePos x="0" y="0"/>
            <wp:positionH relativeFrom="column">
              <wp:posOffset>3810000</wp:posOffset>
            </wp:positionH>
            <wp:positionV relativeFrom="paragraph">
              <wp:posOffset>177800</wp:posOffset>
            </wp:positionV>
            <wp:extent cx="207010" cy="182880"/>
            <wp:effectExtent l="0" t="0" r="2540" b="762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07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b/>
          <w:color w:val="auto"/>
        </w:rPr>
        <w:t>ROOM TEMPERATURE SETTINGS</w:t>
      </w:r>
      <w:bookmarkEnd w:id="16"/>
    </w:p>
    <w:p w14:paraId="26CD2680" w14:textId="6F920BD1" w:rsidR="00557BF4" w:rsidRPr="00954D26" w:rsidRDefault="00000000">
      <w:pPr>
        <w:pStyle w:val="P68B1DB1-Bezmezer3"/>
        <w:jc w:val="both"/>
      </w:pPr>
      <w:r w:rsidRPr="00954D26">
        <w:t xml:space="preserve">To adjust the room temperature setting, simply press the left T1 </w:t>
      </w:r>
      <w:r w:rsidR="0079786E" w:rsidRPr="00954D26">
        <w:t xml:space="preserve">        </w:t>
      </w:r>
      <w:r w:rsidRPr="00954D26">
        <w:t xml:space="preserve">or T2 </w:t>
      </w:r>
      <w:r w:rsidR="0079786E" w:rsidRPr="00954D26">
        <w:t xml:space="preserve">        </w:t>
      </w:r>
      <w:r w:rsidRPr="00954D26">
        <w:t xml:space="preserve">button on the home screen. The display shows the </w:t>
      </w:r>
      <w:r w:rsidRPr="00954D26">
        <w:rPr>
          <w:i/>
        </w:rPr>
        <w:t>SET Temperature.</w:t>
      </w:r>
      <w:r w:rsidRPr="00954D26">
        <w:t xml:space="preserve"> Press T2 (to decrease) and T1 (to increase) to change this number. After approximately 5 seconds, the heater saves the entered number in memory and the display returns to home screen. </w:t>
      </w:r>
    </w:p>
    <w:p w14:paraId="274AD212" w14:textId="77777777" w:rsidR="00557BF4" w:rsidRPr="00954D26" w:rsidRDefault="00557BF4">
      <w:pPr>
        <w:pStyle w:val="Bezmezer"/>
        <w:jc w:val="both"/>
        <w:rPr>
          <w:sz w:val="20"/>
        </w:rPr>
      </w:pPr>
    </w:p>
    <w:p w14:paraId="7C69C0A5" w14:textId="77777777" w:rsidR="00557BF4" w:rsidRPr="00954D26" w:rsidRDefault="00000000">
      <w:pPr>
        <w:pStyle w:val="P68B1DB1-Nadpis214"/>
        <w:numPr>
          <w:ilvl w:val="2"/>
          <w:numId w:val="14"/>
        </w:numPr>
      </w:pPr>
      <w:bookmarkStart w:id="17" w:name="_Toc142480428"/>
      <w:r w:rsidRPr="00954D26">
        <w:t>ROOM TEMPERATURE HAS REACHED THE SET VALUE – POWER MODULATION</w:t>
      </w:r>
      <w:bookmarkEnd w:id="17"/>
    </w:p>
    <w:p w14:paraId="00107E6B" w14:textId="2F40BA1E" w:rsidR="00557BF4" w:rsidRPr="00954D26" w:rsidRDefault="00000000">
      <w:pPr>
        <w:pStyle w:val="P68B1DB1-Bezmezer3"/>
      </w:pPr>
      <w:r w:rsidRPr="00954D26">
        <w:t xml:space="preserve">When the ambient temperature reaches the set level, the stove power is automatically reduced to the minimum level. At this point, the message </w:t>
      </w:r>
      <w:r w:rsidRPr="00954D26">
        <w:rPr>
          <w:i/>
        </w:rPr>
        <w:t>Work Modulation</w:t>
      </w:r>
      <w:r w:rsidRPr="00954D26">
        <w:t xml:space="preserve"> appears on the display. If the room temperature drops below the set temperature, the stove will return to work mode with the previously set power.</w:t>
      </w:r>
    </w:p>
    <w:p w14:paraId="13CE87BF" w14:textId="77777777" w:rsidR="00557BF4" w:rsidRPr="00954D26" w:rsidRDefault="00000000">
      <w:pPr>
        <w:pStyle w:val="P68B1DB1-Nadpis214"/>
        <w:numPr>
          <w:ilvl w:val="2"/>
          <w:numId w:val="14"/>
        </w:numPr>
      </w:pPr>
      <w:bookmarkStart w:id="18" w:name="_Toc142480429"/>
      <w:r w:rsidRPr="00954D26">
        <w:lastRenderedPageBreak/>
        <w:t>ROOM TEMPERATURE HAS REACHED THE SET VALUE – STAND-BY</w:t>
      </w:r>
      <w:bookmarkEnd w:id="18"/>
    </w:p>
    <w:p w14:paraId="753A58B1" w14:textId="78072029" w:rsidR="00557BF4" w:rsidRPr="00954D26" w:rsidRDefault="00000000">
      <w:pPr>
        <w:pStyle w:val="P68B1DB1-Bezmezer3"/>
        <w:jc w:val="both"/>
      </w:pPr>
      <w:r w:rsidRPr="00954D26">
        <w:t xml:space="preserve">If the stand-by function is enabled in the menu, it allows you to turn the stove </w:t>
      </w:r>
      <w:r w:rsidR="00545D02">
        <w:t xml:space="preserve">off </w:t>
      </w:r>
      <w:r w:rsidRPr="00954D26">
        <w:t xml:space="preserve">as soon as the ambient temperature is higher than the set one for the decisive time. When this </w:t>
      </w:r>
      <w:r w:rsidR="00545D02">
        <w:t>period has</w:t>
      </w:r>
      <w:r w:rsidRPr="00954D26">
        <w:t xml:space="preserve"> exceeded, the display shows </w:t>
      </w:r>
      <w:r w:rsidRPr="00954D26">
        <w:rPr>
          <w:i/>
        </w:rPr>
        <w:t>Cooling Wait</w:t>
      </w:r>
      <w:r w:rsidRPr="00954D26">
        <w:t>. In this state, the feeding screw is switched off, pellets are not dispensed. The room fan switches off as soon as the temperature drops below its starting limit. If the room temperature decreases by a preset hysteresis, the stove will reignite.</w:t>
      </w:r>
    </w:p>
    <w:p w14:paraId="5A696F89" w14:textId="77777777" w:rsidR="00557BF4" w:rsidRPr="00954D26" w:rsidRDefault="00557BF4">
      <w:pPr>
        <w:pStyle w:val="Bezmezer"/>
        <w:jc w:val="both"/>
        <w:rPr>
          <w:sz w:val="8"/>
        </w:rPr>
      </w:pPr>
    </w:p>
    <w:p w14:paraId="19E8BE80" w14:textId="0BFEA124" w:rsidR="00557BF4" w:rsidRPr="00954D26" w:rsidRDefault="00000000">
      <w:pPr>
        <w:pStyle w:val="P68B1DB1-Bezmezer3"/>
        <w:jc w:val="both"/>
      </w:pPr>
      <w:r w:rsidRPr="00954D26">
        <w:t xml:space="preserve">Stand-by must be activated in the </w:t>
      </w:r>
      <w:r w:rsidRPr="00954D26">
        <w:rPr>
          <w:i/>
        </w:rPr>
        <w:t>Stand-by Mode</w:t>
      </w:r>
      <w:r w:rsidRPr="00954D26">
        <w:t xml:space="preserve"> menu item. </w:t>
      </w:r>
    </w:p>
    <w:p w14:paraId="10E10547" w14:textId="77777777" w:rsidR="00557BF4" w:rsidRPr="00954D26" w:rsidRDefault="00557BF4">
      <w:pPr>
        <w:pStyle w:val="Bezmezer"/>
        <w:jc w:val="both"/>
        <w:rPr>
          <w:sz w:val="20"/>
        </w:rPr>
      </w:pPr>
    </w:p>
    <w:p w14:paraId="239420EE" w14:textId="77CA0BA8" w:rsidR="00557BF4" w:rsidRPr="00954D26" w:rsidRDefault="0079786E">
      <w:pPr>
        <w:pStyle w:val="Nadpis2"/>
        <w:numPr>
          <w:ilvl w:val="2"/>
          <w:numId w:val="14"/>
        </w:numPr>
        <w:rPr>
          <w:b/>
          <w:color w:val="auto"/>
        </w:rPr>
      </w:pPr>
      <w:bookmarkStart w:id="19" w:name="_Toc142480430"/>
      <w:r w:rsidRPr="00954D26">
        <w:rPr>
          <w:noProof/>
          <w:sz w:val="20"/>
        </w:rPr>
        <w:drawing>
          <wp:anchor distT="0" distB="0" distL="114300" distR="114300" simplePos="0" relativeHeight="251778048" behindDoc="0" locked="0" layoutInCell="1" allowOverlap="1" wp14:anchorId="702BFA2A" wp14:editId="57130AEE">
            <wp:simplePos x="0" y="0"/>
            <wp:positionH relativeFrom="column">
              <wp:posOffset>2263140</wp:posOffset>
            </wp:positionH>
            <wp:positionV relativeFrom="paragraph">
              <wp:posOffset>229235</wp:posOffset>
            </wp:positionV>
            <wp:extent cx="175260" cy="151130"/>
            <wp:effectExtent l="0" t="0" r="0" b="1270"/>
            <wp:wrapNone/>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D02">
        <w:rPr>
          <w:b/>
          <w:color w:val="auto"/>
        </w:rPr>
        <w:t>SWITCHING THE STOVE OFF</w:t>
      </w:r>
      <w:bookmarkEnd w:id="19"/>
    </w:p>
    <w:p w14:paraId="04BFFD6B" w14:textId="343BD718" w:rsidR="00557BF4" w:rsidRPr="00954D26" w:rsidRDefault="00000000">
      <w:pPr>
        <w:pStyle w:val="P68B1DB1-Bezmezer3"/>
        <w:jc w:val="both"/>
      </w:pPr>
      <w:r w:rsidRPr="00954D26">
        <w:t>To turn off the stove</w:t>
      </w:r>
      <w:r w:rsidR="00545D02">
        <w:t xml:space="preserve"> off</w:t>
      </w:r>
      <w:r w:rsidRPr="00954D26">
        <w:t xml:space="preserve">, press and hold the T4 </w:t>
      </w:r>
      <w:r w:rsidR="0079786E" w:rsidRPr="00954D26">
        <w:t xml:space="preserve">      </w:t>
      </w:r>
      <w:r w:rsidRPr="00954D26">
        <w:t xml:space="preserve">button. The display shows </w:t>
      </w:r>
      <w:r w:rsidRPr="00954D26">
        <w:rPr>
          <w:i/>
        </w:rPr>
        <w:t>Final Cleaning.</w:t>
      </w:r>
      <w:r w:rsidRPr="00954D26">
        <w:t xml:space="preserve"> The feeder motor stop</w:t>
      </w:r>
      <w:r w:rsidR="00545D02">
        <w:t>s</w:t>
      </w:r>
      <w:r w:rsidRPr="00954D26">
        <w:t>, both fans will change</w:t>
      </w:r>
      <w:r w:rsidR="00545D02">
        <w:t xml:space="preserve"> to</w:t>
      </w:r>
      <w:r w:rsidRPr="00954D26">
        <w:t xml:space="preserve"> the </w:t>
      </w:r>
      <w:r w:rsidR="00545D02" w:rsidRPr="00954D26">
        <w:t xml:space="preserve">extinguishing </w:t>
      </w:r>
      <w:r w:rsidRPr="00954D26">
        <w:t>speed.</w:t>
      </w:r>
    </w:p>
    <w:p w14:paraId="546992C4" w14:textId="77777777" w:rsidR="00557BF4" w:rsidRPr="00954D26" w:rsidRDefault="00557BF4">
      <w:pPr>
        <w:pStyle w:val="Bezmezer"/>
        <w:jc w:val="both"/>
        <w:rPr>
          <w:sz w:val="20"/>
        </w:rPr>
      </w:pPr>
    </w:p>
    <w:p w14:paraId="71303913" w14:textId="4AE5F8DF" w:rsidR="00557BF4" w:rsidRPr="00954D26" w:rsidRDefault="0079786E">
      <w:pPr>
        <w:pStyle w:val="Nadpis2"/>
        <w:numPr>
          <w:ilvl w:val="1"/>
          <w:numId w:val="14"/>
        </w:numPr>
        <w:rPr>
          <w:b/>
          <w:color w:val="auto"/>
        </w:rPr>
      </w:pPr>
      <w:bookmarkStart w:id="20" w:name="_Toc142480431"/>
      <w:r w:rsidRPr="00954D26">
        <w:rPr>
          <w:noProof/>
          <w:sz w:val="20"/>
        </w:rPr>
        <w:drawing>
          <wp:anchor distT="0" distB="0" distL="114300" distR="114300" simplePos="0" relativeHeight="251779072" behindDoc="0" locked="0" layoutInCell="1" allowOverlap="1" wp14:anchorId="5C92FE1A" wp14:editId="48BF2A29">
            <wp:simplePos x="0" y="0"/>
            <wp:positionH relativeFrom="column">
              <wp:posOffset>685800</wp:posOffset>
            </wp:positionH>
            <wp:positionV relativeFrom="paragraph">
              <wp:posOffset>222411</wp:posOffset>
            </wp:positionV>
            <wp:extent cx="191328" cy="160020"/>
            <wp:effectExtent l="0" t="0" r="0" b="0"/>
            <wp:wrapNone/>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328"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b/>
          <w:color w:val="auto"/>
        </w:rPr>
        <w:t>USER MENU</w:t>
      </w:r>
      <w:bookmarkEnd w:id="20"/>
    </w:p>
    <w:p w14:paraId="620A7FDE" w14:textId="5BC5B60D" w:rsidR="00557BF4" w:rsidRPr="00954D26" w:rsidRDefault="00000000">
      <w:pPr>
        <w:pStyle w:val="P68B1DB1-Bezmezer3"/>
        <w:jc w:val="both"/>
      </w:pPr>
      <w:r w:rsidRPr="00954D26">
        <w:t xml:space="preserve">Press the T3 </w:t>
      </w:r>
      <w:r w:rsidR="0079786E" w:rsidRPr="00954D26">
        <w:t xml:space="preserve">       </w:t>
      </w:r>
      <w:r w:rsidRPr="00954D26">
        <w:t>button to access the menu. The menu is divided into different levels and items that allow access to the setting and programming of the stove operation.</w:t>
      </w:r>
    </w:p>
    <w:p w14:paraId="47D84C21" w14:textId="77777777" w:rsidR="00557BF4" w:rsidRPr="00954D26" w:rsidRDefault="00557BF4">
      <w:pPr>
        <w:pStyle w:val="Bezmezer"/>
        <w:jc w:val="both"/>
        <w:rPr>
          <w:sz w:val="20"/>
        </w:rPr>
      </w:pPr>
    </w:p>
    <w:p w14:paraId="4FED57B8" w14:textId="5B053CF7" w:rsidR="00557BF4" w:rsidRPr="00954D26" w:rsidRDefault="0079786E">
      <w:pPr>
        <w:pStyle w:val="Nadpis2"/>
        <w:numPr>
          <w:ilvl w:val="2"/>
          <w:numId w:val="14"/>
        </w:numPr>
        <w:rPr>
          <w:b/>
          <w:color w:val="auto"/>
        </w:rPr>
      </w:pPr>
      <w:bookmarkStart w:id="21" w:name="_Toc142480432"/>
      <w:r w:rsidRPr="00954D26">
        <w:rPr>
          <w:noProof/>
          <w:sz w:val="20"/>
        </w:rPr>
        <w:drawing>
          <wp:anchor distT="0" distB="0" distL="114300" distR="114300" simplePos="0" relativeHeight="251781120" behindDoc="0" locked="0" layoutInCell="1" allowOverlap="1" wp14:anchorId="23DB2EAB" wp14:editId="03EE1A4A">
            <wp:simplePos x="0" y="0"/>
            <wp:positionH relativeFrom="column">
              <wp:posOffset>1028065</wp:posOffset>
            </wp:positionH>
            <wp:positionV relativeFrom="paragraph">
              <wp:posOffset>215426</wp:posOffset>
            </wp:positionV>
            <wp:extent cx="191328" cy="160020"/>
            <wp:effectExtent l="0" t="0" r="0" b="0"/>
            <wp:wrapNone/>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328"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b/>
          <w:color w:val="auto"/>
        </w:rPr>
        <w:t>NAVIGATION IN THE USER MENU</w:t>
      </w:r>
      <w:bookmarkEnd w:id="21"/>
    </w:p>
    <w:p w14:paraId="5F4AFD7E" w14:textId="29D7B78F" w:rsidR="00557BF4" w:rsidRPr="00954D26" w:rsidRDefault="0079786E">
      <w:pPr>
        <w:pStyle w:val="P68B1DB1-Bezmezer3"/>
        <w:numPr>
          <w:ilvl w:val="0"/>
          <w:numId w:val="15"/>
        </w:numPr>
        <w:jc w:val="both"/>
      </w:pPr>
      <w:r w:rsidRPr="00954D26">
        <w:rPr>
          <w:noProof/>
        </w:rPr>
        <w:drawing>
          <wp:anchor distT="0" distB="0" distL="114300" distR="114300" simplePos="0" relativeHeight="251789312" behindDoc="0" locked="0" layoutInCell="1" allowOverlap="1" wp14:anchorId="19AA9B77" wp14:editId="1E4728AE">
            <wp:simplePos x="0" y="0"/>
            <wp:positionH relativeFrom="column">
              <wp:posOffset>1645920</wp:posOffset>
            </wp:positionH>
            <wp:positionV relativeFrom="paragraph">
              <wp:posOffset>140335</wp:posOffset>
            </wp:positionV>
            <wp:extent cx="207010" cy="182880"/>
            <wp:effectExtent l="0" t="0" r="2540" b="7620"/>
            <wp:wrapNone/>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noProof/>
        </w:rPr>
        <w:drawing>
          <wp:anchor distT="0" distB="0" distL="114300" distR="114300" simplePos="0" relativeHeight="251793408" behindDoc="0" locked="0" layoutInCell="1" allowOverlap="1" wp14:anchorId="73BF551F" wp14:editId="53A9A916">
            <wp:simplePos x="0" y="0"/>
            <wp:positionH relativeFrom="column">
              <wp:posOffset>1030605</wp:posOffset>
            </wp:positionH>
            <wp:positionV relativeFrom="paragraph">
              <wp:posOffset>147320</wp:posOffset>
            </wp:positionV>
            <wp:extent cx="189230" cy="167640"/>
            <wp:effectExtent l="0" t="0" r="1270" b="3810"/>
            <wp:wrapNone/>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18923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t xml:space="preserve">Use the T3         button to enter the user menu from the home screen. </w:t>
      </w:r>
    </w:p>
    <w:p w14:paraId="5AEBA7D5" w14:textId="4F7BB3E4" w:rsidR="00557BF4" w:rsidRPr="00954D26" w:rsidRDefault="00000000">
      <w:pPr>
        <w:pStyle w:val="P68B1DB1-Bezmezer3"/>
        <w:numPr>
          <w:ilvl w:val="0"/>
          <w:numId w:val="15"/>
        </w:numPr>
        <w:jc w:val="both"/>
      </w:pPr>
      <w:r w:rsidRPr="00954D26">
        <w:t xml:space="preserve">Use the T5 </w:t>
      </w:r>
      <w:r w:rsidR="0079786E" w:rsidRPr="00954D26">
        <w:t xml:space="preserve">        </w:t>
      </w:r>
      <w:r w:rsidRPr="00954D26">
        <w:t>and T6</w:t>
      </w:r>
      <w:r w:rsidR="0079786E" w:rsidRPr="00954D26">
        <w:t xml:space="preserve">        </w:t>
      </w:r>
      <w:r w:rsidRPr="00954D26">
        <w:t xml:space="preserve"> buttons to move up and down in the menu items.</w:t>
      </w:r>
    </w:p>
    <w:p w14:paraId="1D928726" w14:textId="5C5A7DB5" w:rsidR="00557BF4" w:rsidRPr="00954D26" w:rsidRDefault="003D0FCF">
      <w:pPr>
        <w:pStyle w:val="P68B1DB1-Bezmezer3"/>
        <w:numPr>
          <w:ilvl w:val="0"/>
          <w:numId w:val="15"/>
        </w:numPr>
        <w:jc w:val="both"/>
      </w:pPr>
      <w:r w:rsidRPr="00954D26">
        <w:rPr>
          <w:noProof/>
        </w:rPr>
        <w:drawing>
          <wp:anchor distT="0" distB="0" distL="114300" distR="114300" simplePos="0" relativeHeight="251795456" behindDoc="0" locked="0" layoutInCell="1" allowOverlap="1" wp14:anchorId="0A74E4B4" wp14:editId="61A7AFFB">
            <wp:simplePos x="0" y="0"/>
            <wp:positionH relativeFrom="column">
              <wp:posOffset>1648460</wp:posOffset>
            </wp:positionH>
            <wp:positionV relativeFrom="paragraph">
              <wp:posOffset>154305</wp:posOffset>
            </wp:positionV>
            <wp:extent cx="189230" cy="167640"/>
            <wp:effectExtent l="0" t="0" r="1270" b="3810"/>
            <wp:wrapNone/>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18923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86E" w:rsidRPr="00954D26">
        <w:rPr>
          <w:noProof/>
        </w:rPr>
        <w:drawing>
          <wp:anchor distT="0" distB="0" distL="114300" distR="114300" simplePos="0" relativeHeight="251791360" behindDoc="0" locked="0" layoutInCell="1" allowOverlap="1" wp14:anchorId="77F8D050" wp14:editId="5475C927">
            <wp:simplePos x="0" y="0"/>
            <wp:positionH relativeFrom="column">
              <wp:posOffset>1036320</wp:posOffset>
            </wp:positionH>
            <wp:positionV relativeFrom="paragraph">
              <wp:posOffset>159385</wp:posOffset>
            </wp:positionV>
            <wp:extent cx="189230" cy="167640"/>
            <wp:effectExtent l="0" t="0" r="1270" b="3810"/>
            <wp:wrapNone/>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23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86E" w:rsidRPr="00954D26">
        <w:rPr>
          <w:noProof/>
        </w:rPr>
        <w:drawing>
          <wp:anchor distT="0" distB="0" distL="114300" distR="114300" simplePos="0" relativeHeight="251783168" behindDoc="0" locked="0" layoutInCell="1" allowOverlap="1" wp14:anchorId="3F4A9B7C" wp14:editId="169572B5">
            <wp:simplePos x="0" y="0"/>
            <wp:positionH relativeFrom="column">
              <wp:posOffset>1036320</wp:posOffset>
            </wp:positionH>
            <wp:positionV relativeFrom="paragraph">
              <wp:posOffset>6985</wp:posOffset>
            </wp:positionV>
            <wp:extent cx="191328" cy="160020"/>
            <wp:effectExtent l="0" t="0" r="0" b="0"/>
            <wp:wrapNone/>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328"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t xml:space="preserve">Use the T3 </w:t>
      </w:r>
      <w:r w:rsidR="0079786E" w:rsidRPr="00954D26">
        <w:t xml:space="preserve">        </w:t>
      </w:r>
      <w:r w:rsidRPr="00954D26">
        <w:t>button to enter individual items in the user menu.</w:t>
      </w:r>
    </w:p>
    <w:p w14:paraId="19577E72" w14:textId="1AFD5E17" w:rsidR="00557BF4" w:rsidRPr="00954D26" w:rsidRDefault="003D0FCF">
      <w:pPr>
        <w:pStyle w:val="P68B1DB1-Bezmezer3"/>
        <w:numPr>
          <w:ilvl w:val="0"/>
          <w:numId w:val="15"/>
        </w:numPr>
        <w:jc w:val="both"/>
      </w:pPr>
      <w:r w:rsidRPr="00954D26">
        <w:rPr>
          <w:noProof/>
        </w:rPr>
        <w:drawing>
          <wp:anchor distT="0" distB="0" distL="114300" distR="114300" simplePos="0" relativeHeight="251787264" behindDoc="0" locked="0" layoutInCell="1" allowOverlap="1" wp14:anchorId="3A3A372E" wp14:editId="75277A0F">
            <wp:simplePos x="0" y="0"/>
            <wp:positionH relativeFrom="column">
              <wp:posOffset>3589020</wp:posOffset>
            </wp:positionH>
            <wp:positionV relativeFrom="paragraph">
              <wp:posOffset>154305</wp:posOffset>
            </wp:positionV>
            <wp:extent cx="175260" cy="151130"/>
            <wp:effectExtent l="0" t="0" r="0" b="1270"/>
            <wp:wrapNone/>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86E" w:rsidRPr="00954D26">
        <w:rPr>
          <w:noProof/>
        </w:rPr>
        <w:drawing>
          <wp:anchor distT="0" distB="0" distL="114300" distR="114300" simplePos="0" relativeHeight="251785216" behindDoc="0" locked="0" layoutInCell="1" allowOverlap="1" wp14:anchorId="1B4DC256" wp14:editId="050F519B">
            <wp:simplePos x="0" y="0"/>
            <wp:positionH relativeFrom="column">
              <wp:posOffset>1112520</wp:posOffset>
            </wp:positionH>
            <wp:positionV relativeFrom="paragraph">
              <wp:posOffset>161925</wp:posOffset>
            </wp:positionV>
            <wp:extent cx="191135" cy="160020"/>
            <wp:effectExtent l="0" t="0" r="0"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t xml:space="preserve">Use the T1 </w:t>
      </w:r>
      <w:r w:rsidR="0079786E" w:rsidRPr="00954D26">
        <w:t xml:space="preserve">        </w:t>
      </w:r>
      <w:r w:rsidRPr="00954D26">
        <w:t>and T2         buttons to change the set value in a specific user menu item.</w:t>
      </w:r>
    </w:p>
    <w:p w14:paraId="4C9A9363" w14:textId="265A4311" w:rsidR="00557BF4" w:rsidRPr="00954D26" w:rsidRDefault="00000000">
      <w:pPr>
        <w:pStyle w:val="P68B1DB1-Bezmezer3"/>
        <w:numPr>
          <w:ilvl w:val="0"/>
          <w:numId w:val="15"/>
        </w:numPr>
        <w:jc w:val="both"/>
      </w:pPr>
      <w:r w:rsidRPr="00954D26">
        <w:t xml:space="preserve">Press the T3 </w:t>
      </w:r>
      <w:r w:rsidR="0079786E" w:rsidRPr="00954D26">
        <w:t xml:space="preserve">        </w:t>
      </w:r>
      <w:r w:rsidRPr="00954D26">
        <w:t>button to save your selection. Press the T4</w:t>
      </w:r>
      <w:r w:rsidR="003D0FCF" w:rsidRPr="00954D26">
        <w:t xml:space="preserve">       </w:t>
      </w:r>
      <w:r w:rsidRPr="00954D26">
        <w:t xml:space="preserve"> button to exit the settings of a specific item back to up one level. </w:t>
      </w:r>
    </w:p>
    <w:p w14:paraId="61150ABD" w14:textId="77777777" w:rsidR="00557BF4" w:rsidRPr="00954D26" w:rsidRDefault="00557BF4">
      <w:pPr>
        <w:pStyle w:val="Bezmezer"/>
        <w:jc w:val="both"/>
        <w:rPr>
          <w:sz w:val="20"/>
        </w:rPr>
      </w:pPr>
    </w:p>
    <w:p w14:paraId="7F49E353" w14:textId="77777777" w:rsidR="00557BF4" w:rsidRPr="00954D26" w:rsidRDefault="00000000">
      <w:pPr>
        <w:pStyle w:val="P68B1DB1-Bezmezer3"/>
        <w:jc w:val="center"/>
      </w:pPr>
      <w:r w:rsidRPr="00954D26">
        <w:rPr>
          <w:noProof/>
        </w:rPr>
        <mc:AlternateContent>
          <mc:Choice Requires="wps">
            <w:drawing>
              <wp:anchor distT="0" distB="0" distL="114300" distR="114300" simplePos="0" relativeHeight="251813888" behindDoc="0" locked="0" layoutInCell="1" allowOverlap="1" wp14:anchorId="581E7C12" wp14:editId="248AB2AE">
                <wp:simplePos x="0" y="0"/>
                <wp:positionH relativeFrom="column">
                  <wp:posOffset>5364480</wp:posOffset>
                </wp:positionH>
                <wp:positionV relativeFrom="paragraph">
                  <wp:posOffset>1393190</wp:posOffset>
                </wp:positionV>
                <wp:extent cx="1150620" cy="777240"/>
                <wp:effectExtent l="0" t="0" r="0" b="3810"/>
                <wp:wrapNone/>
                <wp:docPr id="92" name="Obdélník 92"/>
                <wp:cNvGraphicFramePr/>
                <a:graphic xmlns:a="http://schemas.openxmlformats.org/drawingml/2006/main">
                  <a:graphicData uri="http://schemas.microsoft.com/office/word/2010/wordprocessingShape">
                    <wps:wsp>
                      <wps:cNvSpPr/>
                      <wps:spPr>
                        <a:xfrm>
                          <a:off x="0" y="0"/>
                          <a:ext cx="1150620" cy="7772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4893951" w14:textId="4D152D68" w:rsidR="00557BF4" w:rsidRDefault="00000000">
                            <w:pPr>
                              <w:pStyle w:val="P68B1DB1-Bezmezer3"/>
                            </w:pPr>
                            <w:r>
                              <w:t>Switching the stove</w:t>
                            </w:r>
                            <w:r w:rsidR="00545D02">
                              <w:t xml:space="preserve"> on and</w:t>
                            </w:r>
                            <w:r>
                              <w:t xml:space="preserve"> off.</w:t>
                            </w:r>
                          </w:p>
                          <w:p w14:paraId="2F68AC92" w14:textId="77777777" w:rsidR="00557BF4" w:rsidRDefault="00557BF4">
                            <w:pPr>
                              <w:pStyle w:val="Bezmezer"/>
                              <w:rPr>
                                <w:sz w:val="8"/>
                              </w:rPr>
                            </w:pPr>
                          </w:p>
                          <w:p w14:paraId="5DB13634" w14:textId="77777777" w:rsidR="00557BF4" w:rsidRDefault="00000000">
                            <w:pPr>
                              <w:pStyle w:val="P68B1DB1-Bezmezer3"/>
                            </w:pPr>
                            <w:r>
                              <w:t>Exit the menu and menu items</w:t>
                            </w:r>
                          </w:p>
                          <w:p w14:paraId="72794892" w14:textId="77777777" w:rsidR="00557BF4" w:rsidRDefault="00557BF4">
                            <w:pPr>
                              <w:pStyle w:val="Bezmezer"/>
                              <w:rPr>
                                <w:sz w:val="8"/>
                              </w:rPr>
                            </w:pPr>
                          </w:p>
                          <w:p w14:paraId="31E20785" w14:textId="77777777" w:rsidR="00557BF4" w:rsidRDefault="00557BF4">
                            <w:pPr>
                              <w:pStyle w:val="Bezmez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E7C12" id="Obdélník 92" o:spid="_x0000_s1043" style="position:absolute;left:0;text-align:left;margin-left:422.4pt;margin-top:109.7pt;width:90.6pt;height:6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" fillcolor="white [3201]" stroked="f" strokeweight="1pt">
                <v:textbox>
                  <w:txbxContent>
                    <w:p w14:paraId="54893951" w14:textId="4D152D68" w:rsidR="00557BF4" w:rsidRDefault="00000000">
                      <w:pPr>
                        <w:pStyle w:val="P68B1DB1-Bezmezer3"/>
                      </w:pPr>
                      <w:r>
                        <w:t>Switching the stove</w:t>
                      </w:r>
                      <w:r w:rsidR="00545D02">
                        <w:t xml:space="preserve"> on and</w:t>
                      </w:r>
                      <w:r>
                        <w:t xml:space="preserve"> off.</w:t>
                      </w:r>
                    </w:p>
                    <w:p w14:paraId="2F68AC92" w14:textId="77777777" w:rsidR="00557BF4" w:rsidRDefault="00557BF4">
                      <w:pPr>
                        <w:pStyle w:val="Bezmezer"/>
                        <w:rPr>
                          <w:sz w:val="8"/>
                        </w:rPr>
                      </w:pPr>
                    </w:p>
                    <w:p w14:paraId="5DB13634" w14:textId="77777777" w:rsidR="00557BF4" w:rsidRDefault="00000000">
                      <w:pPr>
                        <w:pStyle w:val="P68B1DB1-Bezmezer3"/>
                      </w:pPr>
                      <w:r>
                        <w:t>Exit the menu and menu items</w:t>
                      </w:r>
                    </w:p>
                    <w:p w14:paraId="72794892" w14:textId="77777777" w:rsidR="00557BF4" w:rsidRDefault="00557BF4">
                      <w:pPr>
                        <w:pStyle w:val="Bezmezer"/>
                        <w:rPr>
                          <w:sz w:val="8"/>
                        </w:rPr>
                      </w:pPr>
                    </w:p>
                    <w:p w14:paraId="31E20785" w14:textId="77777777" w:rsidR="00557BF4" w:rsidRDefault="00557BF4">
                      <w:pPr>
                        <w:pStyle w:val="Bezmezer"/>
                        <w:rPr>
                          <w:sz w:val="20"/>
                        </w:rPr>
                      </w:pPr>
                    </w:p>
                  </w:txbxContent>
                </v:textbox>
              </v:rect>
            </w:pict>
          </mc:Fallback>
        </mc:AlternateContent>
      </w:r>
      <w:r w:rsidRPr="00954D26">
        <w:rPr>
          <w:noProof/>
        </w:rPr>
        <mc:AlternateContent>
          <mc:Choice Requires="wps">
            <w:drawing>
              <wp:anchor distT="0" distB="0" distL="114300" distR="114300" simplePos="0" relativeHeight="251811840" behindDoc="0" locked="0" layoutInCell="1" allowOverlap="1" wp14:anchorId="77F58583" wp14:editId="210FFDA9">
                <wp:simplePos x="0" y="0"/>
                <wp:positionH relativeFrom="column">
                  <wp:posOffset>4762500</wp:posOffset>
                </wp:positionH>
                <wp:positionV relativeFrom="paragraph">
                  <wp:posOffset>1560830</wp:posOffset>
                </wp:positionV>
                <wp:extent cx="647700" cy="53340"/>
                <wp:effectExtent l="0" t="0" r="19050" b="22860"/>
                <wp:wrapNone/>
                <wp:docPr id="91" name="Přímá spojnice 91"/>
                <wp:cNvGraphicFramePr/>
                <a:graphic xmlns:a="http://schemas.openxmlformats.org/drawingml/2006/main">
                  <a:graphicData uri="http://schemas.microsoft.com/office/word/2010/wordprocessingShape">
                    <wps:wsp>
                      <wps:cNvCnPr/>
                      <wps:spPr>
                        <a:xfrm flipH="1" flipV="1">
                          <a:off x="0" y="0"/>
                          <a:ext cx="647700" cy="533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C6723" id="Přímá spojnice 91"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22.9pt" to="426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" strokecolor="#ed7d31 [3205]" strokeweight=".5pt">
                <v:stroke joinstyle="miter"/>
              </v:line>
            </w:pict>
          </mc:Fallback>
        </mc:AlternateContent>
      </w:r>
      <w:r w:rsidRPr="00954D26">
        <w:rPr>
          <w:noProof/>
        </w:rPr>
        <w:drawing>
          <wp:inline distT="0" distB="0" distL="0" distR="0" wp14:anchorId="7D82F4AA" wp14:editId="23F10769">
            <wp:extent cx="3657600" cy="2035278"/>
            <wp:effectExtent l="0" t="0" r="0" b="31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128" cy="2052822"/>
                    </a:xfrm>
                    <a:prstGeom prst="rect">
                      <a:avLst/>
                    </a:prstGeom>
                    <a:noFill/>
                    <a:ln>
                      <a:noFill/>
                    </a:ln>
                  </pic:spPr>
                </pic:pic>
              </a:graphicData>
            </a:graphic>
          </wp:inline>
        </w:drawing>
      </w:r>
      <w:r w:rsidRPr="00954D26">
        <w:rPr>
          <w:noProof/>
        </w:rPr>
        <mc:AlternateContent>
          <mc:Choice Requires="wps">
            <w:drawing>
              <wp:anchor distT="0" distB="0" distL="114300" distR="114300" simplePos="0" relativeHeight="251809792" behindDoc="0" locked="0" layoutInCell="1" allowOverlap="1" wp14:anchorId="70B5FF1D" wp14:editId="1108EFAD">
                <wp:simplePos x="0" y="0"/>
                <wp:positionH relativeFrom="column">
                  <wp:posOffset>1165860</wp:posOffset>
                </wp:positionH>
                <wp:positionV relativeFrom="paragraph">
                  <wp:posOffset>1560830</wp:posOffset>
                </wp:positionV>
                <wp:extent cx="647700" cy="53340"/>
                <wp:effectExtent l="0" t="0" r="19050" b="22860"/>
                <wp:wrapNone/>
                <wp:docPr id="90" name="Přímá spojnice 90"/>
                <wp:cNvGraphicFramePr/>
                <a:graphic xmlns:a="http://schemas.openxmlformats.org/drawingml/2006/main">
                  <a:graphicData uri="http://schemas.microsoft.com/office/word/2010/wordprocessingShape">
                    <wps:wsp>
                      <wps:cNvCnPr/>
                      <wps:spPr>
                        <a:xfrm flipV="1">
                          <a:off x="0" y="0"/>
                          <a:ext cx="647700" cy="533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0EEA3" id="Přímá spojnice 90"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122.9pt" to="142.8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" strokecolor="#ed7d31 [3205]" strokeweight=".5pt">
                <v:stroke joinstyle="miter"/>
              </v:line>
            </w:pict>
          </mc:Fallback>
        </mc:AlternateContent>
      </w:r>
      <w:r w:rsidRPr="00954D26">
        <w:rPr>
          <w:noProof/>
        </w:rPr>
        <mc:AlternateContent>
          <mc:Choice Requires="wps">
            <w:drawing>
              <wp:anchor distT="0" distB="0" distL="114300" distR="114300" simplePos="0" relativeHeight="251807744" behindDoc="0" locked="0" layoutInCell="1" allowOverlap="1" wp14:anchorId="1EDF884E" wp14:editId="007CE49E">
                <wp:simplePos x="0" y="0"/>
                <wp:positionH relativeFrom="column">
                  <wp:posOffset>144780</wp:posOffset>
                </wp:positionH>
                <wp:positionV relativeFrom="paragraph">
                  <wp:posOffset>1393190</wp:posOffset>
                </wp:positionV>
                <wp:extent cx="1150620" cy="624840"/>
                <wp:effectExtent l="0" t="0" r="0" b="3810"/>
                <wp:wrapNone/>
                <wp:docPr id="89" name="Obdélník 89"/>
                <wp:cNvGraphicFramePr/>
                <a:graphic xmlns:a="http://schemas.openxmlformats.org/drawingml/2006/main">
                  <a:graphicData uri="http://schemas.microsoft.com/office/word/2010/wordprocessingShape">
                    <wps:wsp>
                      <wps:cNvSpPr/>
                      <wps:spPr>
                        <a:xfrm>
                          <a:off x="0" y="0"/>
                          <a:ext cx="1150620" cy="6248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0F1112" w14:textId="77777777" w:rsidR="00557BF4" w:rsidRDefault="00000000">
                            <w:pPr>
                              <w:pStyle w:val="P68B1DB1-Bezmezer3"/>
                            </w:pPr>
                            <w:r>
                              <w:t>Enter the menu and menu items</w:t>
                            </w:r>
                          </w:p>
                          <w:p w14:paraId="210EA526" w14:textId="77777777" w:rsidR="00557BF4" w:rsidRDefault="00557BF4">
                            <w:pPr>
                              <w:pStyle w:val="Bezmezer"/>
                              <w:rPr>
                                <w:sz w:val="8"/>
                              </w:rPr>
                            </w:pPr>
                          </w:p>
                          <w:p w14:paraId="49E272D4" w14:textId="77777777" w:rsidR="00557BF4" w:rsidRDefault="00557BF4">
                            <w:pPr>
                              <w:pStyle w:val="Bezmez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F884E" id="Obdélník 89" o:spid="_x0000_s1044" style="position:absolute;left:0;text-align:left;margin-left:11.4pt;margin-top:109.7pt;width:90.6pt;height:4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" fillcolor="white [3201]" stroked="f" strokeweight="1pt">
                <v:textbox>
                  <w:txbxContent>
                    <w:p w14:paraId="140F1112" w14:textId="77777777" w:rsidR="00557BF4" w:rsidRDefault="00000000">
                      <w:pPr>
                        <w:pStyle w:val="P68B1DB1-Bezmezer3"/>
                      </w:pPr>
                      <w:r>
                        <w:t>Enter the menu and menu items</w:t>
                      </w:r>
                    </w:p>
                    <w:p w14:paraId="210EA526" w14:textId="77777777" w:rsidR="00557BF4" w:rsidRDefault="00557BF4">
                      <w:pPr>
                        <w:pStyle w:val="Bezmezer"/>
                        <w:rPr>
                          <w:sz w:val="8"/>
                        </w:rPr>
                      </w:pPr>
                    </w:p>
                    <w:p w14:paraId="49E272D4" w14:textId="77777777" w:rsidR="00557BF4" w:rsidRDefault="00557BF4">
                      <w:pPr>
                        <w:pStyle w:val="Bezmezer"/>
                        <w:rPr>
                          <w:sz w:val="20"/>
                        </w:rPr>
                      </w:pPr>
                    </w:p>
                  </w:txbxContent>
                </v:textbox>
              </v:rect>
            </w:pict>
          </mc:Fallback>
        </mc:AlternateContent>
      </w:r>
      <w:r w:rsidRPr="00954D26">
        <w:rPr>
          <w:noProof/>
        </w:rPr>
        <mc:AlternateContent>
          <mc:Choice Requires="wps">
            <w:drawing>
              <wp:anchor distT="0" distB="0" distL="114300" distR="114300" simplePos="0" relativeHeight="251802624" behindDoc="0" locked="0" layoutInCell="1" allowOverlap="1" wp14:anchorId="525B316D" wp14:editId="0F840D00">
                <wp:simplePos x="0" y="0"/>
                <wp:positionH relativeFrom="column">
                  <wp:posOffset>5410200</wp:posOffset>
                </wp:positionH>
                <wp:positionV relativeFrom="paragraph">
                  <wp:posOffset>250190</wp:posOffset>
                </wp:positionV>
                <wp:extent cx="1150620" cy="1082040"/>
                <wp:effectExtent l="0" t="0" r="0" b="3810"/>
                <wp:wrapNone/>
                <wp:docPr id="86" name="Obdélník 86"/>
                <wp:cNvGraphicFramePr/>
                <a:graphic xmlns:a="http://schemas.openxmlformats.org/drawingml/2006/main">
                  <a:graphicData uri="http://schemas.microsoft.com/office/word/2010/wordprocessingShape">
                    <wps:wsp>
                      <wps:cNvSpPr/>
                      <wps:spPr>
                        <a:xfrm>
                          <a:off x="0" y="0"/>
                          <a:ext cx="1150620" cy="10820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C10BBF" w14:textId="77777777" w:rsidR="00557BF4" w:rsidRDefault="00000000">
                            <w:pPr>
                              <w:pStyle w:val="P68B1DB1-Bezmezer3"/>
                            </w:pPr>
                            <w:r>
                              <w:t xml:space="preserve">Change the maximum stove power </w:t>
                            </w:r>
                          </w:p>
                          <w:p w14:paraId="00EC8844" w14:textId="77777777" w:rsidR="00557BF4" w:rsidRDefault="00557BF4">
                            <w:pPr>
                              <w:pStyle w:val="Bezmezer"/>
                              <w:rPr>
                                <w:sz w:val="6"/>
                              </w:rPr>
                            </w:pPr>
                          </w:p>
                          <w:p w14:paraId="0D343F12" w14:textId="77777777" w:rsidR="00557BF4" w:rsidRDefault="00000000">
                            <w:pPr>
                              <w:pStyle w:val="P68B1DB1-Bezmezer3"/>
                            </w:pPr>
                            <w:r>
                              <w:t>Movement in menu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B316D" id="Obdélník 86" o:spid="_x0000_s1045" style="position:absolute;left:0;text-align:left;margin-left:426pt;margin-top:19.7pt;width:90.6pt;height:85.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" fillcolor="white [3201]" stroked="f" strokeweight="1pt">
                <v:textbox>
                  <w:txbxContent>
                    <w:p w14:paraId="58C10BBF" w14:textId="77777777" w:rsidR="00557BF4" w:rsidRDefault="00000000">
                      <w:pPr>
                        <w:pStyle w:val="P68B1DB1-Bezmezer3"/>
                      </w:pPr>
                      <w:r>
                        <w:t xml:space="preserve">Change the maximum stove power </w:t>
                      </w:r>
                    </w:p>
                    <w:p w14:paraId="00EC8844" w14:textId="77777777" w:rsidR="00557BF4" w:rsidRDefault="00557BF4">
                      <w:pPr>
                        <w:pStyle w:val="Bezmezer"/>
                        <w:rPr>
                          <w:sz w:val="6"/>
                        </w:rPr>
                      </w:pPr>
                    </w:p>
                    <w:p w14:paraId="0D343F12" w14:textId="77777777" w:rsidR="00557BF4" w:rsidRDefault="00000000">
                      <w:pPr>
                        <w:pStyle w:val="P68B1DB1-Bezmezer3"/>
                      </w:pPr>
                      <w:r>
                        <w:t>Movement in menu items.</w:t>
                      </w:r>
                    </w:p>
                  </w:txbxContent>
                </v:textbox>
              </v:rect>
            </w:pict>
          </mc:Fallback>
        </mc:AlternateContent>
      </w:r>
      <w:r w:rsidRPr="00954D26">
        <w:rPr>
          <w:noProof/>
        </w:rPr>
        <mc:AlternateContent>
          <mc:Choice Requires="wps">
            <w:drawing>
              <wp:anchor distT="0" distB="0" distL="114300" distR="114300" simplePos="0" relativeHeight="251804672" behindDoc="0" locked="0" layoutInCell="1" allowOverlap="1" wp14:anchorId="57F3753E" wp14:editId="31E5A6DD">
                <wp:simplePos x="0" y="0"/>
                <wp:positionH relativeFrom="column">
                  <wp:posOffset>4762500</wp:posOffset>
                </wp:positionH>
                <wp:positionV relativeFrom="paragraph">
                  <wp:posOffset>494665</wp:posOffset>
                </wp:positionV>
                <wp:extent cx="647700" cy="251460"/>
                <wp:effectExtent l="0" t="0" r="19050" b="34290"/>
                <wp:wrapNone/>
                <wp:docPr id="87" name="Přímá spojnice 87"/>
                <wp:cNvGraphicFramePr/>
                <a:graphic xmlns:a="http://schemas.openxmlformats.org/drawingml/2006/main">
                  <a:graphicData uri="http://schemas.microsoft.com/office/word/2010/wordprocessingShape">
                    <wps:wsp>
                      <wps:cNvCnPr/>
                      <wps:spPr>
                        <a:xfrm flipH="1" flipV="1">
                          <a:off x="0" y="0"/>
                          <a:ext cx="647700" cy="2514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30C68" id="Přímá spojnice 87"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8.95pt" to="426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" strokecolor="#ed7d31 [3205]" strokeweight=".5pt">
                <v:stroke joinstyle="miter"/>
              </v:line>
            </w:pict>
          </mc:Fallback>
        </mc:AlternateContent>
      </w:r>
      <w:r w:rsidRPr="00954D26">
        <w:rPr>
          <w:noProof/>
        </w:rPr>
        <mc:AlternateContent>
          <mc:Choice Requires="wps">
            <w:drawing>
              <wp:anchor distT="0" distB="0" distL="114300" distR="114300" simplePos="0" relativeHeight="251805696" behindDoc="0" locked="0" layoutInCell="1" allowOverlap="1" wp14:anchorId="523F2FDF" wp14:editId="5D1C51B5">
                <wp:simplePos x="0" y="0"/>
                <wp:positionH relativeFrom="column">
                  <wp:posOffset>4762500</wp:posOffset>
                </wp:positionH>
                <wp:positionV relativeFrom="paragraph">
                  <wp:posOffset>746125</wp:posOffset>
                </wp:positionV>
                <wp:extent cx="647700" cy="251460"/>
                <wp:effectExtent l="0" t="0" r="19050" b="34290"/>
                <wp:wrapNone/>
                <wp:docPr id="88" name="Přímá spojnice 88"/>
                <wp:cNvGraphicFramePr/>
                <a:graphic xmlns:a="http://schemas.openxmlformats.org/drawingml/2006/main">
                  <a:graphicData uri="http://schemas.microsoft.com/office/word/2010/wordprocessingShape">
                    <wps:wsp>
                      <wps:cNvCnPr/>
                      <wps:spPr>
                        <a:xfrm flipH="1">
                          <a:off x="0" y="0"/>
                          <a:ext cx="647700" cy="2514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28C70" id="Přímá spojnice 88"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58.75pt" to="426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" strokecolor="#ed7d31 [3205]" strokeweight=".5pt">
                <v:stroke joinstyle="miter"/>
              </v:line>
            </w:pict>
          </mc:Fallback>
        </mc:AlternateContent>
      </w:r>
      <w:r w:rsidRPr="00954D26">
        <w:rPr>
          <w:noProof/>
        </w:rPr>
        <mc:AlternateContent>
          <mc:Choice Requires="wps">
            <w:drawing>
              <wp:anchor distT="0" distB="0" distL="114300" distR="114300" simplePos="0" relativeHeight="251797504" behindDoc="0" locked="0" layoutInCell="1" allowOverlap="1" wp14:anchorId="22776279" wp14:editId="59098E01">
                <wp:simplePos x="0" y="0"/>
                <wp:positionH relativeFrom="column">
                  <wp:posOffset>144780</wp:posOffset>
                </wp:positionH>
                <wp:positionV relativeFrom="paragraph">
                  <wp:posOffset>433070</wp:posOffset>
                </wp:positionV>
                <wp:extent cx="1150620" cy="792480"/>
                <wp:effectExtent l="0" t="0" r="0" b="7620"/>
                <wp:wrapNone/>
                <wp:docPr id="83" name="Obdélník 83"/>
                <wp:cNvGraphicFramePr/>
                <a:graphic xmlns:a="http://schemas.openxmlformats.org/drawingml/2006/main">
                  <a:graphicData uri="http://schemas.microsoft.com/office/word/2010/wordprocessingShape">
                    <wps:wsp>
                      <wps:cNvSpPr/>
                      <wps:spPr>
                        <a:xfrm>
                          <a:off x="0" y="0"/>
                          <a:ext cx="1150620" cy="7924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A51FBA1" w14:textId="77777777" w:rsidR="00557BF4" w:rsidRDefault="00000000">
                            <w:pPr>
                              <w:pStyle w:val="P68B1DB1-Bezmezer3"/>
                            </w:pPr>
                            <w:r>
                              <w:t>Room temperature change</w:t>
                            </w:r>
                          </w:p>
                          <w:p w14:paraId="262F112A" w14:textId="77777777" w:rsidR="00557BF4" w:rsidRDefault="00557BF4">
                            <w:pPr>
                              <w:pStyle w:val="Bezmezer"/>
                              <w:rPr>
                                <w:sz w:val="6"/>
                              </w:rPr>
                            </w:pPr>
                          </w:p>
                          <w:p w14:paraId="76B246E4" w14:textId="77777777" w:rsidR="00557BF4" w:rsidRDefault="00000000">
                            <w:pPr>
                              <w:pStyle w:val="P68B1DB1-Bezmezer3"/>
                            </w:pPr>
                            <w:r>
                              <w:t>Change the value in menu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76279" id="Obdélník 83" o:spid="_x0000_s1046" style="position:absolute;left:0;text-align:left;margin-left:11.4pt;margin-top:34.1pt;width:90.6pt;height:6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" fillcolor="white [3201]" stroked="f" strokeweight="1pt">
                <v:textbox>
                  <w:txbxContent>
                    <w:p w14:paraId="2A51FBA1" w14:textId="77777777" w:rsidR="00557BF4" w:rsidRDefault="00000000">
                      <w:pPr>
                        <w:pStyle w:val="P68B1DB1-Bezmezer3"/>
                      </w:pPr>
                      <w:r>
                        <w:t>Room temperature change</w:t>
                      </w:r>
                    </w:p>
                    <w:p w14:paraId="262F112A" w14:textId="77777777" w:rsidR="00557BF4" w:rsidRDefault="00557BF4">
                      <w:pPr>
                        <w:pStyle w:val="Bezmezer"/>
                        <w:rPr>
                          <w:sz w:val="6"/>
                        </w:rPr>
                      </w:pPr>
                    </w:p>
                    <w:p w14:paraId="76B246E4" w14:textId="77777777" w:rsidR="00557BF4" w:rsidRDefault="00000000">
                      <w:pPr>
                        <w:pStyle w:val="P68B1DB1-Bezmezer3"/>
                      </w:pPr>
                      <w:r>
                        <w:t>Change the value in menu items</w:t>
                      </w:r>
                    </w:p>
                  </w:txbxContent>
                </v:textbox>
              </v:rect>
            </w:pict>
          </mc:Fallback>
        </mc:AlternateContent>
      </w:r>
      <w:r w:rsidRPr="00954D26">
        <w:rPr>
          <w:noProof/>
        </w:rPr>
        <mc:AlternateContent>
          <mc:Choice Requires="wps">
            <w:drawing>
              <wp:anchor distT="0" distB="0" distL="114300" distR="114300" simplePos="0" relativeHeight="251800576" behindDoc="0" locked="0" layoutInCell="1" allowOverlap="1" wp14:anchorId="5E99923B" wp14:editId="448BC16B">
                <wp:simplePos x="0" y="0"/>
                <wp:positionH relativeFrom="column">
                  <wp:posOffset>1219200</wp:posOffset>
                </wp:positionH>
                <wp:positionV relativeFrom="paragraph">
                  <wp:posOffset>745490</wp:posOffset>
                </wp:positionV>
                <wp:extent cx="647700" cy="251460"/>
                <wp:effectExtent l="0" t="0" r="19050" b="34290"/>
                <wp:wrapNone/>
                <wp:docPr id="85" name="Přímá spojnice 85"/>
                <wp:cNvGraphicFramePr/>
                <a:graphic xmlns:a="http://schemas.openxmlformats.org/drawingml/2006/main">
                  <a:graphicData uri="http://schemas.microsoft.com/office/word/2010/wordprocessingShape">
                    <wps:wsp>
                      <wps:cNvCnPr/>
                      <wps:spPr>
                        <a:xfrm>
                          <a:off x="0" y="0"/>
                          <a:ext cx="647700" cy="2514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781E9" id="Přímá spojnice 8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8.7pt" to="14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" strokecolor="#ed7d31 [3205]" strokeweight=".5pt">
                <v:stroke joinstyle="miter"/>
              </v:line>
            </w:pict>
          </mc:Fallback>
        </mc:AlternateContent>
      </w:r>
      <w:r w:rsidRPr="00954D26">
        <w:rPr>
          <w:noProof/>
        </w:rPr>
        <mc:AlternateContent>
          <mc:Choice Requires="wps">
            <w:drawing>
              <wp:anchor distT="0" distB="0" distL="114300" distR="114300" simplePos="0" relativeHeight="251798528" behindDoc="0" locked="0" layoutInCell="1" allowOverlap="1" wp14:anchorId="4087F37F" wp14:editId="3A952FDF">
                <wp:simplePos x="0" y="0"/>
                <wp:positionH relativeFrom="column">
                  <wp:posOffset>1219200</wp:posOffset>
                </wp:positionH>
                <wp:positionV relativeFrom="paragraph">
                  <wp:posOffset>494030</wp:posOffset>
                </wp:positionV>
                <wp:extent cx="647700" cy="251460"/>
                <wp:effectExtent l="0" t="0" r="19050" b="34290"/>
                <wp:wrapNone/>
                <wp:docPr id="84" name="Přímá spojnice 84"/>
                <wp:cNvGraphicFramePr/>
                <a:graphic xmlns:a="http://schemas.openxmlformats.org/drawingml/2006/main">
                  <a:graphicData uri="http://schemas.microsoft.com/office/word/2010/wordprocessingShape">
                    <wps:wsp>
                      <wps:cNvCnPr/>
                      <wps:spPr>
                        <a:xfrm flipV="1">
                          <a:off x="0" y="0"/>
                          <a:ext cx="647700" cy="25146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52239" id="Přímá spojnice 8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38.9pt" to="147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" strokecolor="#ed7d31 [3205]" strokeweight=".5pt">
                <v:stroke joinstyle="miter"/>
              </v:line>
            </w:pict>
          </mc:Fallback>
        </mc:AlternateContent>
      </w:r>
    </w:p>
    <w:p w14:paraId="50A2F238" w14:textId="77777777" w:rsidR="00557BF4" w:rsidRPr="00954D26" w:rsidRDefault="00557BF4">
      <w:pPr>
        <w:pStyle w:val="Bezmezer"/>
        <w:jc w:val="both"/>
        <w:rPr>
          <w:sz w:val="20"/>
        </w:rPr>
      </w:pPr>
    </w:p>
    <w:p w14:paraId="16332CFB" w14:textId="77777777" w:rsidR="00557BF4" w:rsidRPr="00954D26" w:rsidRDefault="00557BF4">
      <w:pPr>
        <w:pStyle w:val="Bezmezer"/>
        <w:jc w:val="both"/>
        <w:rPr>
          <w:sz w:val="20"/>
        </w:rPr>
      </w:pPr>
    </w:p>
    <w:p w14:paraId="44515C78" w14:textId="77777777" w:rsidR="00557BF4" w:rsidRPr="00954D26" w:rsidRDefault="00000000">
      <w:pPr>
        <w:pStyle w:val="P68B1DB1-Nadpis214"/>
        <w:numPr>
          <w:ilvl w:val="2"/>
          <w:numId w:val="14"/>
        </w:numPr>
      </w:pPr>
      <w:bookmarkStart w:id="22" w:name="_Toc142480433"/>
      <w:r w:rsidRPr="00954D26">
        <w:t>USER MENU STRUCTURE</w:t>
      </w:r>
      <w:bookmarkEnd w:id="22"/>
    </w:p>
    <w:p w14:paraId="005545C8" w14:textId="77777777" w:rsidR="00557BF4" w:rsidRPr="00954D26" w:rsidRDefault="00000000">
      <w:pPr>
        <w:pStyle w:val="P68B1DB1-Bezmezer3"/>
        <w:jc w:val="both"/>
      </w:pPr>
      <w:r w:rsidRPr="00954D26">
        <w:t>The following table briefly describes the menu structure, especially with regard to the setting options available to the user.</w:t>
      </w:r>
    </w:p>
    <w:p w14:paraId="6262C97E" w14:textId="77777777" w:rsidR="00557BF4" w:rsidRPr="00954D26" w:rsidRDefault="00557BF4">
      <w:pPr>
        <w:pStyle w:val="Bezmezer"/>
        <w:jc w:val="both"/>
        <w:rPr>
          <w:sz w:val="20"/>
        </w:rPr>
      </w:pPr>
    </w:p>
    <w:tbl>
      <w:tblPr>
        <w:tblStyle w:val="Mkatabulky"/>
        <w:tblW w:w="0" w:type="auto"/>
        <w:tblCellMar>
          <w:top w:w="57" w:type="dxa"/>
          <w:bottom w:w="57" w:type="dxa"/>
        </w:tblCellMar>
        <w:tblLook w:val="04A0" w:firstRow="1" w:lastRow="0" w:firstColumn="1" w:lastColumn="0" w:noHBand="0" w:noVBand="1"/>
      </w:tblPr>
      <w:tblGrid>
        <w:gridCol w:w="4248"/>
        <w:gridCol w:w="6208"/>
      </w:tblGrid>
      <w:tr w:rsidR="00557BF4" w:rsidRPr="00954D26" w14:paraId="033B15E5" w14:textId="77777777">
        <w:tc>
          <w:tcPr>
            <w:tcW w:w="4248" w:type="dxa"/>
          </w:tcPr>
          <w:p w14:paraId="02D8DDB1" w14:textId="77777777" w:rsidR="00557BF4" w:rsidRPr="00954D26" w:rsidRDefault="00000000">
            <w:pPr>
              <w:pStyle w:val="P68B1DB1-Bezmezer3"/>
              <w:jc w:val="both"/>
            </w:pPr>
            <w:r w:rsidRPr="00954D26">
              <w:t>Set clock</w:t>
            </w:r>
          </w:p>
        </w:tc>
        <w:tc>
          <w:tcPr>
            <w:tcW w:w="6208" w:type="dxa"/>
          </w:tcPr>
          <w:p w14:paraId="54BD74EA" w14:textId="19E46EE1" w:rsidR="00557BF4" w:rsidRPr="00954D26" w:rsidRDefault="00000000">
            <w:pPr>
              <w:pStyle w:val="FormtovanvHTML"/>
              <w:jc w:val="both"/>
              <w:rPr>
                <w:rFonts w:asciiTheme="minorHAnsi" w:hAnsiTheme="minorHAnsi" w:cstheme="minorHAnsi"/>
              </w:rPr>
            </w:pPr>
            <w:r w:rsidRPr="00954D26">
              <w:rPr>
                <w:rStyle w:val="y2iqfc"/>
                <w:rFonts w:asciiTheme="minorHAnsi" w:hAnsiTheme="minorHAnsi" w:cstheme="minorHAnsi"/>
              </w:rPr>
              <w:t>Sets the current time and date. The circuit board is equipped with a lithium battery to allow the internal clock to be autonomous for 3 to 5 years.</w:t>
            </w:r>
          </w:p>
        </w:tc>
      </w:tr>
      <w:tr w:rsidR="00557BF4" w:rsidRPr="00954D26" w14:paraId="238402A2" w14:textId="77777777">
        <w:tc>
          <w:tcPr>
            <w:tcW w:w="4248" w:type="dxa"/>
          </w:tcPr>
          <w:p w14:paraId="0CC3B75B" w14:textId="77777777" w:rsidR="00557BF4" w:rsidRPr="00954D26" w:rsidRDefault="00000000">
            <w:pPr>
              <w:pStyle w:val="P68B1DB1-Bezmezer3"/>
              <w:jc w:val="both"/>
            </w:pPr>
            <w:r w:rsidRPr="00954D26">
              <w:t>Set Chrono</w:t>
            </w:r>
          </w:p>
        </w:tc>
        <w:tc>
          <w:tcPr>
            <w:tcW w:w="6208" w:type="dxa"/>
          </w:tcPr>
          <w:p w14:paraId="4B5DC446" w14:textId="77777777" w:rsidR="00557BF4" w:rsidRPr="00954D26" w:rsidRDefault="00000000">
            <w:pPr>
              <w:pStyle w:val="P68B1DB1-Bezmezer3"/>
              <w:jc w:val="both"/>
            </w:pPr>
            <w:r w:rsidRPr="00954D26">
              <w:t xml:space="preserve">The menu allows you to activate or deactivate all time-start functions. </w:t>
            </w:r>
          </w:p>
          <w:p w14:paraId="673F9453" w14:textId="77777777" w:rsidR="00557BF4" w:rsidRPr="00954D26" w:rsidRDefault="00557BF4">
            <w:pPr>
              <w:pStyle w:val="Bezmezer"/>
              <w:jc w:val="both"/>
              <w:rPr>
                <w:sz w:val="8"/>
              </w:rPr>
            </w:pPr>
          </w:p>
          <w:p w14:paraId="0D2A1C15" w14:textId="5EEA3C88" w:rsidR="00557BF4" w:rsidRPr="00954D26" w:rsidRDefault="00000000">
            <w:pPr>
              <w:pStyle w:val="P68B1DB1-Bezmezer3"/>
              <w:jc w:val="both"/>
            </w:pPr>
            <w:r w:rsidRPr="00954D26">
              <w:t xml:space="preserve">The unit is equipped with 2 modes, namely a daily and a weekly </w:t>
            </w:r>
            <w:r w:rsidR="00545D02">
              <w:t>programme</w:t>
            </w:r>
            <w:r w:rsidRPr="00954D26">
              <w:t xml:space="preserve">. In the day mode, you can choose what time of day the stove will be activated. In the week mode, you choose which day the stove is to work and also to which time period during the day this weekly </w:t>
            </w:r>
            <w:r w:rsidR="00545D02">
              <w:t>programme</w:t>
            </w:r>
            <w:r w:rsidRPr="00954D26">
              <w:t xml:space="preserve"> applies. </w:t>
            </w:r>
          </w:p>
        </w:tc>
      </w:tr>
      <w:tr w:rsidR="00557BF4" w:rsidRPr="00954D26" w14:paraId="38291670" w14:textId="77777777">
        <w:tc>
          <w:tcPr>
            <w:tcW w:w="4248" w:type="dxa"/>
          </w:tcPr>
          <w:p w14:paraId="1A65D2C0" w14:textId="77777777" w:rsidR="00557BF4" w:rsidRPr="00954D26" w:rsidRDefault="00000000">
            <w:pPr>
              <w:pStyle w:val="P68B1DB1-Bezmezer3"/>
              <w:jc w:val="both"/>
            </w:pPr>
            <w:r w:rsidRPr="00954D26">
              <w:t>Set Language</w:t>
            </w:r>
          </w:p>
        </w:tc>
        <w:tc>
          <w:tcPr>
            <w:tcW w:w="6208" w:type="dxa"/>
          </w:tcPr>
          <w:p w14:paraId="4F52D7AE" w14:textId="77777777" w:rsidR="00557BF4" w:rsidRPr="00954D26" w:rsidRDefault="00000000">
            <w:pPr>
              <w:pStyle w:val="P68B1DB1-Bezmezer3"/>
              <w:jc w:val="both"/>
            </w:pPr>
            <w:r w:rsidRPr="00954D26">
              <w:t xml:space="preserve">Language selection. </w:t>
            </w:r>
          </w:p>
        </w:tc>
      </w:tr>
      <w:tr w:rsidR="00557BF4" w:rsidRPr="00954D26" w14:paraId="0FCA2314" w14:textId="77777777">
        <w:tc>
          <w:tcPr>
            <w:tcW w:w="4248" w:type="dxa"/>
          </w:tcPr>
          <w:p w14:paraId="1B4E9391" w14:textId="77777777" w:rsidR="00557BF4" w:rsidRPr="00954D26" w:rsidRDefault="00000000">
            <w:pPr>
              <w:pStyle w:val="P68B1DB1-Bezmezer3"/>
              <w:jc w:val="both"/>
            </w:pPr>
            <w:r w:rsidRPr="00954D26">
              <w:t>Stand-by mode</w:t>
            </w:r>
          </w:p>
        </w:tc>
        <w:tc>
          <w:tcPr>
            <w:tcW w:w="6208" w:type="dxa"/>
          </w:tcPr>
          <w:p w14:paraId="307FE317" w14:textId="77777777" w:rsidR="00557BF4" w:rsidRPr="00954D2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q4iawc"/>
                <w:sz w:val="20"/>
              </w:rPr>
            </w:pPr>
            <w:r w:rsidRPr="00954D26">
              <w:rPr>
                <w:rStyle w:val="q4iawc"/>
                <w:sz w:val="20"/>
              </w:rPr>
              <w:t xml:space="preserve">Allows you to enable or disable stand-by mode. When the stand-by mode is activated, the stove switches off when the room temperature is reached. </w:t>
            </w:r>
          </w:p>
          <w:p w14:paraId="3537B2C9" w14:textId="77777777" w:rsidR="00557BF4" w:rsidRPr="00954D26" w:rsidRDefault="00557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q4iawc"/>
                <w:sz w:val="8"/>
              </w:rPr>
            </w:pPr>
          </w:p>
          <w:p w14:paraId="34D2A329" w14:textId="77777777" w:rsidR="00557BF4" w:rsidRPr="00954D2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rPr>
            </w:pPr>
            <w:r w:rsidRPr="00954D26">
              <w:rPr>
                <w:rStyle w:val="q4iawc"/>
                <w:sz w:val="20"/>
              </w:rPr>
              <w:t>If the stand-by mode is deactivated, the stoves enter the modulation mode (minimum stove power) after reaching the desired temperature.</w:t>
            </w:r>
          </w:p>
        </w:tc>
      </w:tr>
      <w:tr w:rsidR="00557BF4" w:rsidRPr="00954D26" w14:paraId="03D525CA" w14:textId="77777777">
        <w:tc>
          <w:tcPr>
            <w:tcW w:w="4248" w:type="dxa"/>
          </w:tcPr>
          <w:p w14:paraId="58B07F2B" w14:textId="77777777" w:rsidR="00557BF4" w:rsidRPr="00954D26" w:rsidRDefault="00000000">
            <w:pPr>
              <w:pStyle w:val="P68B1DB1-Bezmezer3"/>
              <w:jc w:val="both"/>
            </w:pPr>
            <w:r w:rsidRPr="00954D26">
              <w:lastRenderedPageBreak/>
              <w:t>Buzzer mode</w:t>
            </w:r>
          </w:p>
        </w:tc>
        <w:tc>
          <w:tcPr>
            <w:tcW w:w="6208" w:type="dxa"/>
          </w:tcPr>
          <w:p w14:paraId="060B8AB6" w14:textId="77777777" w:rsidR="00557BF4" w:rsidRPr="00954D26" w:rsidRDefault="00000000">
            <w:pPr>
              <w:pStyle w:val="P68B1DB1-Bezmezer3"/>
              <w:jc w:val="both"/>
            </w:pPr>
            <w:r w:rsidRPr="00954D26">
              <w:t xml:space="preserve">Acoustic signal and its activation or deactivation. This is a signal for alarm messages. </w:t>
            </w:r>
          </w:p>
        </w:tc>
      </w:tr>
      <w:tr w:rsidR="00557BF4" w:rsidRPr="00954D26" w14:paraId="398DAC00" w14:textId="77777777">
        <w:tc>
          <w:tcPr>
            <w:tcW w:w="4248" w:type="dxa"/>
          </w:tcPr>
          <w:p w14:paraId="2317564E" w14:textId="77777777" w:rsidR="00557BF4" w:rsidRPr="00954D26" w:rsidRDefault="00000000">
            <w:pPr>
              <w:pStyle w:val="P68B1DB1-Bezmezer3"/>
              <w:jc w:val="both"/>
            </w:pPr>
            <w:r w:rsidRPr="00954D26">
              <w:t>Initial load</w:t>
            </w:r>
          </w:p>
        </w:tc>
        <w:tc>
          <w:tcPr>
            <w:tcW w:w="6208" w:type="dxa"/>
          </w:tcPr>
          <w:p w14:paraId="5156B059" w14:textId="77777777" w:rsidR="00557BF4" w:rsidRPr="00954D26" w:rsidRDefault="00000000">
            <w:pPr>
              <w:pStyle w:val="P68B1DB1-Bezmezer3"/>
              <w:jc w:val="both"/>
            </w:pPr>
            <w:r w:rsidRPr="00954D26">
              <w:t xml:space="preserve">This function is only available when the stove is switched off. Allows the feeding screw to be filled the first time the stove is started when the pellet feeder is empty. </w:t>
            </w:r>
          </w:p>
          <w:p w14:paraId="05B82126" w14:textId="77777777" w:rsidR="00557BF4" w:rsidRPr="00954D26" w:rsidRDefault="00557BF4">
            <w:pPr>
              <w:pStyle w:val="Bezmezer"/>
              <w:jc w:val="both"/>
              <w:rPr>
                <w:sz w:val="8"/>
              </w:rPr>
            </w:pPr>
          </w:p>
          <w:p w14:paraId="03DC67FB" w14:textId="77777777" w:rsidR="00557BF4" w:rsidRPr="00954D26" w:rsidRDefault="00000000">
            <w:pPr>
              <w:pStyle w:val="P68B1DB1-Bezmezer3"/>
              <w:jc w:val="both"/>
            </w:pPr>
            <w:r w:rsidRPr="00954D26">
              <w:t xml:space="preserve">If the feeder is completely empty, you may need to press this function more than once to fill the full feeder with pellets. Deactivate this function when the pellets start to fall on the grate. You do not want extra pellets that do not belong on the grate to be on the grate. If this happens, remove these pellets from the grate before igniting the stove. After activating the igniting, the stove adds its own correct dose of pellets for quick igniting. </w:t>
            </w:r>
          </w:p>
        </w:tc>
      </w:tr>
      <w:tr w:rsidR="00557BF4" w:rsidRPr="00954D26" w14:paraId="178B7387" w14:textId="77777777">
        <w:tc>
          <w:tcPr>
            <w:tcW w:w="4248" w:type="dxa"/>
          </w:tcPr>
          <w:p w14:paraId="0B0C4F19" w14:textId="77777777" w:rsidR="00557BF4" w:rsidRPr="00954D26" w:rsidRDefault="00000000">
            <w:pPr>
              <w:pStyle w:val="P68B1DB1-Bezmezer3"/>
              <w:jc w:val="both"/>
            </w:pPr>
            <w:r w:rsidRPr="00954D26">
              <w:t>Stove state</w:t>
            </w:r>
          </w:p>
        </w:tc>
        <w:tc>
          <w:tcPr>
            <w:tcW w:w="6208" w:type="dxa"/>
          </w:tcPr>
          <w:p w14:paraId="7243366A" w14:textId="635E8B76" w:rsidR="00557BF4" w:rsidRPr="00954D26" w:rsidRDefault="00000000">
            <w:pPr>
              <w:pStyle w:val="P68B1DB1-Bezmezer3"/>
              <w:jc w:val="both"/>
            </w:pPr>
            <w:r w:rsidRPr="00954D26">
              <w:t>Visuali</w:t>
            </w:r>
            <w:r w:rsidR="00545D02">
              <w:t>s</w:t>
            </w:r>
            <w:r w:rsidRPr="00954D26">
              <w:t>es the current status of different devices that are connected to it. Several pages are available for viewing.</w:t>
            </w:r>
          </w:p>
        </w:tc>
      </w:tr>
      <w:tr w:rsidR="00557BF4" w:rsidRPr="00954D26" w14:paraId="0E0E9D56" w14:textId="77777777">
        <w:tc>
          <w:tcPr>
            <w:tcW w:w="4248" w:type="dxa"/>
          </w:tcPr>
          <w:p w14:paraId="5BDBAEA0" w14:textId="77777777" w:rsidR="00557BF4" w:rsidRPr="00954D26" w:rsidRDefault="00000000">
            <w:pPr>
              <w:pStyle w:val="P68B1DB1-Bezmezer3"/>
              <w:jc w:val="both"/>
            </w:pPr>
            <w:r w:rsidRPr="00954D26">
              <w:t>Technical settings</w:t>
            </w:r>
          </w:p>
        </w:tc>
        <w:tc>
          <w:tcPr>
            <w:tcW w:w="6208" w:type="dxa"/>
          </w:tcPr>
          <w:p w14:paraId="15C70CE4" w14:textId="692FB989" w:rsidR="00557BF4" w:rsidRPr="00954D26" w:rsidRDefault="00000000">
            <w:pPr>
              <w:pStyle w:val="P68B1DB1-Bezmezer3"/>
              <w:jc w:val="both"/>
            </w:pPr>
            <w:r w:rsidRPr="00954D26">
              <w:t xml:space="preserve">This menu item is only accessible to the technician who installed the stove. Once the access password is entered, it allows you to set </w:t>
            </w:r>
            <w:r w:rsidR="009B736A">
              <w:t xml:space="preserve">the stove's </w:t>
            </w:r>
            <w:r w:rsidRPr="00954D26">
              <w:t xml:space="preserve">various </w:t>
            </w:r>
            <w:r w:rsidR="009B736A">
              <w:t xml:space="preserve">operation </w:t>
            </w:r>
            <w:r w:rsidRPr="00954D26">
              <w:t xml:space="preserve">parameters. </w:t>
            </w:r>
          </w:p>
          <w:p w14:paraId="1046355D" w14:textId="77777777" w:rsidR="00557BF4" w:rsidRPr="00954D26" w:rsidRDefault="00557BF4">
            <w:pPr>
              <w:pStyle w:val="Bezmezer"/>
              <w:jc w:val="both"/>
              <w:rPr>
                <w:sz w:val="8"/>
              </w:rPr>
            </w:pPr>
          </w:p>
          <w:p w14:paraId="7079DC8A" w14:textId="77777777" w:rsidR="00557BF4" w:rsidRPr="00954D26" w:rsidRDefault="00000000">
            <w:pPr>
              <w:pStyle w:val="P68B1DB1-Bezmezer3"/>
              <w:jc w:val="both"/>
            </w:pPr>
            <w:r w:rsidRPr="00954D26">
              <w:t xml:space="preserve">Do not enter this menu. You could fundamentally damage the proper operation of the stove. </w:t>
            </w:r>
          </w:p>
        </w:tc>
      </w:tr>
      <w:tr w:rsidR="00557BF4" w:rsidRPr="00954D26" w14:paraId="22F843BB" w14:textId="77777777">
        <w:tc>
          <w:tcPr>
            <w:tcW w:w="4248" w:type="dxa"/>
          </w:tcPr>
          <w:p w14:paraId="61B6A1D0" w14:textId="77777777" w:rsidR="00557BF4" w:rsidRPr="00954D26" w:rsidRDefault="00000000">
            <w:pPr>
              <w:pStyle w:val="P68B1DB1-Bezmezer3"/>
              <w:jc w:val="both"/>
            </w:pPr>
            <w:r w:rsidRPr="00954D26">
              <w:t>Pellet type</w:t>
            </w:r>
          </w:p>
          <w:p w14:paraId="366AA3E5" w14:textId="77777777" w:rsidR="00557BF4" w:rsidRPr="00954D26" w:rsidRDefault="00000000">
            <w:pPr>
              <w:pStyle w:val="P68B1DB1-Bezmezer11"/>
              <w:jc w:val="both"/>
              <w:rPr>
                <w:sz w:val="20"/>
              </w:rPr>
            </w:pPr>
            <w:r w:rsidRPr="00954D26">
              <w:t>(use for burning adjustment, Chapter 9)</w:t>
            </w:r>
          </w:p>
        </w:tc>
        <w:tc>
          <w:tcPr>
            <w:tcW w:w="6208" w:type="dxa"/>
          </w:tcPr>
          <w:p w14:paraId="341E6148" w14:textId="77777777" w:rsidR="00557BF4" w:rsidRPr="00954D26" w:rsidRDefault="00000000">
            <w:pPr>
              <w:pStyle w:val="P68B1DB1-Bezmezer3"/>
              <w:jc w:val="both"/>
            </w:pPr>
            <w:r w:rsidRPr="00954D26">
              <w:t xml:space="preserve">Pressing P1 or P2 adjusts the pellet load up to the maximum value of +9 and down to the minimum value of -9. </w:t>
            </w:r>
          </w:p>
          <w:p w14:paraId="0C86DFE0" w14:textId="77777777" w:rsidR="00557BF4" w:rsidRPr="00954D26" w:rsidRDefault="00557BF4">
            <w:pPr>
              <w:pStyle w:val="Bezmezer"/>
              <w:jc w:val="both"/>
              <w:rPr>
                <w:sz w:val="8"/>
              </w:rPr>
            </w:pPr>
          </w:p>
          <w:p w14:paraId="2D474A40" w14:textId="1D1CA1AA" w:rsidR="00557BF4" w:rsidRPr="00954D26" w:rsidRDefault="00000000">
            <w:pPr>
              <w:pStyle w:val="P68B1DB1-Bezmezer3"/>
              <w:jc w:val="both"/>
            </w:pPr>
            <w:r w:rsidRPr="00954D26">
              <w:t xml:space="preserve">Each step increases or decreases the load by approximately 3% of the total feeding screw time, with respect to the initial period. </w:t>
            </w:r>
            <w:r w:rsidR="009B736A">
              <w:t>"</w:t>
            </w:r>
            <w:r w:rsidRPr="00954D26">
              <w:t>0</w:t>
            </w:r>
            <w:r w:rsidR="009B736A">
              <w:t>"</w:t>
            </w:r>
            <w:r w:rsidRPr="00954D26">
              <w:t xml:space="preserve"> is without feeding adjustments – factory settings. </w:t>
            </w:r>
          </w:p>
        </w:tc>
      </w:tr>
      <w:tr w:rsidR="00557BF4" w:rsidRPr="00954D26" w14:paraId="5E11EED4" w14:textId="77777777">
        <w:tc>
          <w:tcPr>
            <w:tcW w:w="4248" w:type="dxa"/>
          </w:tcPr>
          <w:p w14:paraId="294B258A" w14:textId="77777777" w:rsidR="00557BF4" w:rsidRPr="00954D26" w:rsidRDefault="00000000">
            <w:pPr>
              <w:pStyle w:val="P68B1DB1-Bezmezer3"/>
              <w:jc w:val="both"/>
            </w:pPr>
            <w:r w:rsidRPr="00954D26">
              <w:t>Chimney type</w:t>
            </w:r>
          </w:p>
          <w:p w14:paraId="42EBF959" w14:textId="77777777" w:rsidR="00557BF4" w:rsidRPr="00954D26" w:rsidRDefault="00000000">
            <w:pPr>
              <w:pStyle w:val="P68B1DB1-Bezmezer11"/>
              <w:jc w:val="both"/>
              <w:rPr>
                <w:sz w:val="20"/>
              </w:rPr>
            </w:pPr>
            <w:r w:rsidRPr="00954D26">
              <w:t>(use for burning adjustment, Chapter 9)</w:t>
            </w:r>
          </w:p>
        </w:tc>
        <w:tc>
          <w:tcPr>
            <w:tcW w:w="6208" w:type="dxa"/>
          </w:tcPr>
          <w:p w14:paraId="71C9997B" w14:textId="15D48D97" w:rsidR="00557BF4" w:rsidRPr="00954D26" w:rsidRDefault="00000000">
            <w:pPr>
              <w:pStyle w:val="P68B1DB1-Bezmezer3"/>
              <w:jc w:val="both"/>
            </w:pPr>
            <w:r w:rsidRPr="00954D26">
              <w:t xml:space="preserve">Adjusting this item will change the exhaust fan speed up to the maximum value of +9 and down to the minimum value of -9. Each step will increase or decrease the flue gas fan </w:t>
            </w:r>
            <w:r w:rsidR="009B736A">
              <w:t xml:space="preserve">settings </w:t>
            </w:r>
            <w:r w:rsidRPr="00954D26">
              <w:t xml:space="preserve">by approximately 5% with respect to the initial speed. </w:t>
            </w:r>
            <w:r w:rsidR="009B736A">
              <w:t>"</w:t>
            </w:r>
            <w:r w:rsidR="009B736A" w:rsidRPr="00954D26">
              <w:t>0</w:t>
            </w:r>
            <w:r w:rsidR="009B736A">
              <w:t>"</w:t>
            </w:r>
            <w:r w:rsidR="009B736A" w:rsidRPr="00954D26">
              <w:t xml:space="preserve"> </w:t>
            </w:r>
            <w:r w:rsidRPr="00954D26">
              <w:t>is without speed adjustments - factory settings.</w:t>
            </w:r>
          </w:p>
        </w:tc>
      </w:tr>
    </w:tbl>
    <w:p w14:paraId="710431A0" w14:textId="77777777" w:rsidR="00557BF4" w:rsidRPr="00954D26" w:rsidRDefault="00557BF4">
      <w:pPr>
        <w:pStyle w:val="Bezmezer"/>
        <w:jc w:val="both"/>
        <w:rPr>
          <w:sz w:val="20"/>
        </w:rPr>
      </w:pPr>
    </w:p>
    <w:p w14:paraId="48F0B592" w14:textId="48BFF094" w:rsidR="00557BF4" w:rsidRPr="00954D26" w:rsidRDefault="009B736A">
      <w:pPr>
        <w:pStyle w:val="P68B1DB1-Nadpis214"/>
        <w:numPr>
          <w:ilvl w:val="1"/>
          <w:numId w:val="14"/>
        </w:numPr>
        <w:spacing w:before="0"/>
      </w:pPr>
      <w:bookmarkStart w:id="23" w:name="_Toc142480434"/>
      <w:r>
        <w:t xml:space="preserve"> </w:t>
      </w:r>
      <w:r w:rsidRPr="00954D26">
        <w:t>BURNING ADJUSTMENT</w:t>
      </w:r>
      <w:bookmarkEnd w:id="23"/>
    </w:p>
    <w:p w14:paraId="557271FD" w14:textId="77777777" w:rsidR="00557BF4" w:rsidRPr="00954D26" w:rsidRDefault="00000000">
      <w:pPr>
        <w:pStyle w:val="P68B1DB1-Bezmezer3"/>
        <w:jc w:val="both"/>
      </w:pPr>
      <w:r w:rsidRPr="00954D26">
        <w:t xml:space="preserve">Burning adjustment can be performed using 2 functions in the control unit menu. </w:t>
      </w:r>
    </w:p>
    <w:p w14:paraId="228BC97C" w14:textId="77777777" w:rsidR="00557BF4" w:rsidRPr="00954D26" w:rsidRDefault="00557BF4">
      <w:pPr>
        <w:pStyle w:val="Bezmezer"/>
        <w:jc w:val="both"/>
        <w:rPr>
          <w:sz w:val="20"/>
        </w:rPr>
      </w:pPr>
    </w:p>
    <w:p w14:paraId="67BD53F7" w14:textId="74763CC6" w:rsidR="00557BF4" w:rsidRPr="00954D26" w:rsidRDefault="00000000">
      <w:pPr>
        <w:pStyle w:val="P68B1DB1-Bezmezer3"/>
        <w:numPr>
          <w:ilvl w:val="0"/>
          <w:numId w:val="20"/>
        </w:numPr>
        <w:jc w:val="both"/>
      </w:pPr>
      <w:r w:rsidRPr="00954D26">
        <w:t>Fan speed adjustment –</w:t>
      </w:r>
      <w:r w:rsidR="00954D26">
        <w:t xml:space="preserve">  </w:t>
      </w:r>
      <w:r w:rsidRPr="00954D26">
        <w:rPr>
          <w:i/>
        </w:rPr>
        <w:t>Chimney type</w:t>
      </w:r>
      <w:r w:rsidRPr="00954D26">
        <w:t xml:space="preserve"> function, adjustment range from -9 to +9%</w:t>
      </w:r>
    </w:p>
    <w:p w14:paraId="654B143A" w14:textId="77777777" w:rsidR="00557BF4" w:rsidRPr="00954D26" w:rsidRDefault="00557BF4">
      <w:pPr>
        <w:pStyle w:val="Bezmezer"/>
        <w:jc w:val="both"/>
        <w:rPr>
          <w:sz w:val="20"/>
        </w:rPr>
      </w:pPr>
    </w:p>
    <w:p w14:paraId="0C53EBAF" w14:textId="74F0E6A8" w:rsidR="00557BF4" w:rsidRPr="00954D26" w:rsidRDefault="00000000">
      <w:pPr>
        <w:pStyle w:val="P68B1DB1-Bezmezer3"/>
        <w:numPr>
          <w:ilvl w:val="0"/>
          <w:numId w:val="20"/>
        </w:numPr>
        <w:jc w:val="both"/>
      </w:pPr>
      <w:r w:rsidRPr="00954D26">
        <w:t xml:space="preserve">Pellet load adjustment – </w:t>
      </w:r>
      <w:r w:rsidRPr="00954D26">
        <w:rPr>
          <w:i/>
        </w:rPr>
        <w:t>Pellet type</w:t>
      </w:r>
      <w:r w:rsidRPr="00954D26">
        <w:t xml:space="preserve"> function, adjustment range from -9 to +9%</w:t>
      </w:r>
    </w:p>
    <w:p w14:paraId="4544265B" w14:textId="77777777" w:rsidR="003D0FCF" w:rsidRPr="00954D26" w:rsidRDefault="003D0FCF">
      <w:pPr>
        <w:pStyle w:val="Odstavecseseznamem"/>
        <w:rPr>
          <w:sz w:val="20"/>
        </w:rPr>
      </w:pPr>
    </w:p>
    <w:p w14:paraId="39D9DCD5" w14:textId="62803936" w:rsidR="00557BF4" w:rsidRPr="00954D26" w:rsidRDefault="00000000">
      <w:pPr>
        <w:pStyle w:val="Bezmezer"/>
        <w:jc w:val="both"/>
        <w:rPr>
          <w:sz w:val="20"/>
        </w:rPr>
      </w:pPr>
      <w:r w:rsidRPr="00954D26">
        <w:rPr>
          <w:noProof/>
        </w:rPr>
        <mc:AlternateContent>
          <mc:Choice Requires="wps">
            <w:drawing>
              <wp:anchor distT="0" distB="0" distL="114300" distR="114300" simplePos="0" relativeHeight="251850752" behindDoc="0" locked="0" layoutInCell="1" allowOverlap="1" wp14:anchorId="085A4499" wp14:editId="0A06591C">
                <wp:simplePos x="0" y="0"/>
                <wp:positionH relativeFrom="column">
                  <wp:posOffset>266700</wp:posOffset>
                </wp:positionH>
                <wp:positionV relativeFrom="paragraph">
                  <wp:posOffset>143510</wp:posOffset>
                </wp:positionV>
                <wp:extent cx="0" cy="495300"/>
                <wp:effectExtent l="76200" t="0" r="57150" b="57150"/>
                <wp:wrapNone/>
                <wp:docPr id="97" name="Přímá spojnice se šipkou 97"/>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597625D" id="Přímá spojnice se šipkou 97" o:spid="_x0000_s1026" type="#_x0000_t32" style="position:absolute;margin-left:21pt;margin-top:11.3pt;width:0;height:39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" strokecolor="#ed7d31 [3205]" strokeweight=".5pt">
                <v:stroke endarrow="block" joinstyle="miter"/>
              </v:shape>
            </w:pict>
          </mc:Fallback>
        </mc:AlternateContent>
      </w:r>
      <w:r>
        <w:pict w14:anchorId="30952B24">
          <v:shape id="_x0000_s1046" type="#_x0000_t75" style="position:absolute;left:0;text-align:left;margin-left:355.8pt;margin-top:1.1pt;width:132pt;height:256.2pt;z-index:251848704;mso-position-horizontal-relative:text;mso-position-vertical-relative:text;mso-width-relative:page;mso-height-relative:page" wrapcoords="-61 0 -61 21569 21600 21569 21600 0 -61 0">
            <v:imagedata r:id="rId35" o:title="Untitled-1"/>
          </v:shape>
        </w:pict>
      </w:r>
      <w:r w:rsidRPr="00954D26">
        <w:rPr>
          <w:sz w:val="20"/>
        </w:rPr>
        <w:t>Correct flame</w:t>
      </w:r>
      <w:r w:rsidRPr="00954D26">
        <w:rPr>
          <w:sz w:val="20"/>
        </w:rPr>
        <w:tab/>
      </w:r>
      <w:r w:rsidR="003D0FCF" w:rsidRPr="00954D26">
        <w:rPr>
          <w:sz w:val="20"/>
        </w:rPr>
        <w:tab/>
      </w:r>
      <w:r w:rsidRPr="00954D26">
        <w:rPr>
          <w:sz w:val="20"/>
        </w:rPr>
        <w:tab/>
      </w:r>
      <w:r w:rsidR="003D0FCF" w:rsidRPr="00954D26">
        <w:rPr>
          <w:sz w:val="20"/>
        </w:rPr>
        <w:tab/>
      </w:r>
      <w:r w:rsidRPr="00954D26">
        <w:rPr>
          <w:sz w:val="20"/>
        </w:rPr>
        <w:t xml:space="preserve">     Low fan speed</w:t>
      </w:r>
    </w:p>
    <w:p w14:paraId="75F99C03" w14:textId="77777777" w:rsidR="00557BF4" w:rsidRPr="00954D26" w:rsidRDefault="00000000">
      <w:pPr>
        <w:pStyle w:val="Bezmezer"/>
        <w:jc w:val="both"/>
        <w:rPr>
          <w:sz w:val="20"/>
        </w:rPr>
      </w:pPr>
      <w:r>
        <w:pict w14:anchorId="65A4BEBF">
          <v:shape id="_x0000_s1047" type="#_x0000_t75" style="position:absolute;left:0;text-align:left;margin-left:186.8pt;margin-top:6.3pt;width:99.4pt;height:192.95pt;z-index:-251462656;mso-position-horizontal-relative:text;mso-position-vertical-relative:text;mso-width-relative:page;mso-height-relative:page">
            <v:imagedata r:id="rId36" o:title="Untitled-1"/>
          </v:shape>
        </w:pict>
      </w:r>
      <w:r w:rsidRPr="00954D26">
        <w:rPr>
          <w:noProof/>
        </w:rPr>
        <mc:AlternateContent>
          <mc:Choice Requires="wps">
            <w:drawing>
              <wp:anchor distT="0" distB="0" distL="114300" distR="114300" simplePos="0" relativeHeight="251851776" behindDoc="0" locked="0" layoutInCell="1" allowOverlap="1" wp14:anchorId="7C3687D7" wp14:editId="530636DE">
                <wp:simplePos x="0" y="0"/>
                <wp:positionH relativeFrom="column">
                  <wp:posOffset>2964180</wp:posOffset>
                </wp:positionH>
                <wp:positionV relativeFrom="paragraph">
                  <wp:posOffset>11430</wp:posOffset>
                </wp:positionV>
                <wp:extent cx="0" cy="289560"/>
                <wp:effectExtent l="76200" t="0" r="57150" b="53340"/>
                <wp:wrapNone/>
                <wp:docPr id="104" name="Přímá spojnice se šipkou 104"/>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2A462D4" id="Přímá spojnice se šipkou 104" o:spid="_x0000_s1026" type="#_x0000_t32" style="position:absolute;margin-left:233.4pt;margin-top:.9pt;width:0;height:22.8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" strokecolor="#ed7d31 [3205]" strokeweight=".5pt">
                <v:stroke endarrow="block" joinstyle="miter"/>
              </v:shape>
            </w:pict>
          </mc:Fallback>
        </mc:AlternateContent>
      </w:r>
      <w:r>
        <w:pict w14:anchorId="3073D4EA">
          <v:shape id="_x0000_s1045" type="#_x0000_t75" style="position:absolute;left:0;text-align:left;margin-left:.6pt;margin-top:1.45pt;width:123pt;height:238.7pt;z-index:-251469824;mso-position-horizontal-relative:text;mso-position-vertical-relative:text;mso-width-relative:page;mso-height-relative:page" wrapcoords="-61 0 -61 21569 21600 21569 21600 0 -61 0">
            <v:imagedata r:id="rId37" o:title="Untitled-1"/>
            <w10:wrap type="tight"/>
          </v:shape>
        </w:pict>
      </w:r>
    </w:p>
    <w:p w14:paraId="03E3079E" w14:textId="77777777" w:rsidR="00557BF4" w:rsidRPr="00954D26" w:rsidRDefault="00000000">
      <w:pPr>
        <w:pStyle w:val="P68B1DB1-Bezmezer3"/>
        <w:jc w:val="both"/>
      </w:pPr>
      <w:r w:rsidRPr="00954D26">
        <w:rPr>
          <w:noProof/>
        </w:rPr>
        <mc:AlternateContent>
          <mc:Choice Requires="wps">
            <w:drawing>
              <wp:anchor distT="0" distB="0" distL="114300" distR="114300" simplePos="0" relativeHeight="251854848" behindDoc="0" locked="0" layoutInCell="1" allowOverlap="1" wp14:anchorId="66BBEEEB" wp14:editId="52C9AC60">
                <wp:simplePos x="0" y="0"/>
                <wp:positionH relativeFrom="column">
                  <wp:posOffset>4671060</wp:posOffset>
                </wp:positionH>
                <wp:positionV relativeFrom="paragraph">
                  <wp:posOffset>16510</wp:posOffset>
                </wp:positionV>
                <wp:extent cx="1371600" cy="419100"/>
                <wp:effectExtent l="0" t="0" r="0" b="0"/>
                <wp:wrapNone/>
                <wp:docPr id="105" name="Textové pole 105"/>
                <wp:cNvGraphicFramePr/>
                <a:graphic xmlns:a="http://schemas.openxmlformats.org/drawingml/2006/main">
                  <a:graphicData uri="http://schemas.microsoft.com/office/word/2010/wordprocessingShape">
                    <wps:wsp>
                      <wps:cNvSpPr txBox="1"/>
                      <wps:spPr>
                        <a:xfrm>
                          <a:off x="0" y="0"/>
                          <a:ext cx="13716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BA0F7" w14:textId="77777777" w:rsidR="00557BF4" w:rsidRDefault="00000000">
                            <w:pPr>
                              <w:pStyle w:val="P68B1DB1-Normln19"/>
                              <w:jc w:val="center"/>
                            </w:pPr>
                            <w:r>
                              <w:t>Pellets accumulated on the grate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BEEEB" id="_x0000_t202" coordsize="21600,21600" o:spt="202" path="m,l,21600r21600,l21600,xe">
                <v:stroke joinstyle="miter"/>
                <v:path gradientshapeok="t" o:connecttype="rect"/>
              </v:shapetype>
              <v:shape id="Textové pole 105" o:spid="_x0000_s1047" type="#_x0000_t202" style="position:absolute;left:0;text-align:left;margin-left:367.8pt;margin-top:1.3pt;width:108pt;height:33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" filled="f" stroked="f" strokeweight=".5pt">
                <v:textbox>
                  <w:txbxContent>
                    <w:p w14:paraId="05FBA0F7" w14:textId="77777777" w:rsidR="00557BF4" w:rsidRDefault="00000000">
                      <w:pPr>
                        <w:pStyle w:val="P68B1DB1-Normln19"/>
                        <w:jc w:val="center"/>
                      </w:pPr>
                      <w:r>
                        <w:t>Pellets accumulated on the grate</w:t>
                      </w:r>
                    </w:p>
                  </w:txbxContent>
                </v:textbox>
              </v:shape>
            </w:pict>
          </mc:Fallback>
        </mc:AlternateContent>
      </w:r>
    </w:p>
    <w:p w14:paraId="37A7FADC" w14:textId="77777777" w:rsidR="00557BF4" w:rsidRPr="00954D26" w:rsidRDefault="00000000">
      <w:pPr>
        <w:pStyle w:val="P68B1DB1-Bezmezer3"/>
        <w:jc w:val="both"/>
      </w:pPr>
      <w:r w:rsidRPr="00954D26">
        <w:rPr>
          <w:noProof/>
        </w:rPr>
        <mc:AlternateContent>
          <mc:Choice Requires="wps">
            <w:drawing>
              <wp:anchor distT="0" distB="0" distL="114300" distR="114300" simplePos="0" relativeHeight="251856896" behindDoc="0" locked="0" layoutInCell="1" allowOverlap="1" wp14:anchorId="1DE6B425" wp14:editId="3699BE0B">
                <wp:simplePos x="0" y="0"/>
                <wp:positionH relativeFrom="column">
                  <wp:posOffset>2316480</wp:posOffset>
                </wp:positionH>
                <wp:positionV relativeFrom="paragraph">
                  <wp:posOffset>44450</wp:posOffset>
                </wp:positionV>
                <wp:extent cx="1371600" cy="419100"/>
                <wp:effectExtent l="0" t="0" r="0" b="0"/>
                <wp:wrapNone/>
                <wp:docPr id="106" name="Textové pole 106"/>
                <wp:cNvGraphicFramePr/>
                <a:graphic xmlns:a="http://schemas.openxmlformats.org/drawingml/2006/main">
                  <a:graphicData uri="http://schemas.microsoft.com/office/word/2010/wordprocessingShape">
                    <wps:wsp>
                      <wps:cNvSpPr txBox="1"/>
                      <wps:spPr>
                        <a:xfrm>
                          <a:off x="0" y="0"/>
                          <a:ext cx="13716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D3D48" w14:textId="66109B00" w:rsidR="00557BF4" w:rsidRDefault="009B736A">
                            <w:pPr>
                              <w:pStyle w:val="P68B1DB1-Normln19"/>
                              <w:jc w:val="center"/>
                            </w:pPr>
                            <w:r>
                              <w:t>Flame too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6B425" id="Textové pole 106" o:spid="_x0000_s1048" type="#_x0000_t202" style="position:absolute;left:0;text-align:left;margin-left:182.4pt;margin-top:3.5pt;width:108pt;height:33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" filled="f" stroked="f" strokeweight=".5pt">
                <v:textbox>
                  <w:txbxContent>
                    <w:p w14:paraId="350D3D48" w14:textId="66109B00" w:rsidR="00557BF4" w:rsidRDefault="009B736A">
                      <w:pPr>
                        <w:pStyle w:val="P68B1DB1-Normln19"/>
                        <w:jc w:val="center"/>
                      </w:pPr>
                      <w:r>
                        <w:t>Flame too big</w:t>
                      </w:r>
                    </w:p>
                  </w:txbxContent>
                </v:textbox>
              </v:shape>
            </w:pict>
          </mc:Fallback>
        </mc:AlternateContent>
      </w:r>
    </w:p>
    <w:p w14:paraId="424FA82F" w14:textId="77777777" w:rsidR="00557BF4" w:rsidRPr="00954D26" w:rsidRDefault="00557BF4">
      <w:pPr>
        <w:pStyle w:val="Bezmezer"/>
        <w:jc w:val="both"/>
        <w:rPr>
          <w:sz w:val="20"/>
        </w:rPr>
      </w:pPr>
    </w:p>
    <w:p w14:paraId="04F3D9E3" w14:textId="77777777" w:rsidR="00557BF4" w:rsidRPr="00954D26" w:rsidRDefault="00557BF4">
      <w:pPr>
        <w:pStyle w:val="Bezmezer"/>
        <w:jc w:val="both"/>
        <w:rPr>
          <w:sz w:val="20"/>
        </w:rPr>
      </w:pPr>
    </w:p>
    <w:p w14:paraId="19FA7F88" w14:textId="77777777" w:rsidR="00557BF4" w:rsidRPr="00954D26" w:rsidRDefault="00557BF4">
      <w:pPr>
        <w:pStyle w:val="Bezmezer"/>
        <w:jc w:val="both"/>
        <w:rPr>
          <w:sz w:val="20"/>
        </w:rPr>
      </w:pPr>
    </w:p>
    <w:p w14:paraId="39FB425F" w14:textId="77777777" w:rsidR="00557BF4" w:rsidRPr="00954D26" w:rsidRDefault="00557BF4">
      <w:pPr>
        <w:pStyle w:val="Bezmezer"/>
        <w:jc w:val="both"/>
        <w:rPr>
          <w:sz w:val="20"/>
        </w:rPr>
      </w:pPr>
    </w:p>
    <w:p w14:paraId="772E18AA" w14:textId="77777777" w:rsidR="00557BF4" w:rsidRPr="00954D26" w:rsidRDefault="00557BF4">
      <w:pPr>
        <w:pStyle w:val="Bezmezer"/>
        <w:jc w:val="both"/>
        <w:rPr>
          <w:sz w:val="20"/>
        </w:rPr>
      </w:pPr>
    </w:p>
    <w:p w14:paraId="3E753003" w14:textId="77777777" w:rsidR="00557BF4" w:rsidRPr="00954D26" w:rsidRDefault="00557BF4">
      <w:pPr>
        <w:pStyle w:val="Bezmezer"/>
        <w:jc w:val="both"/>
        <w:rPr>
          <w:sz w:val="20"/>
        </w:rPr>
      </w:pPr>
    </w:p>
    <w:p w14:paraId="30BFBF7A" w14:textId="77777777" w:rsidR="00557BF4" w:rsidRPr="00954D26" w:rsidRDefault="00000000">
      <w:pPr>
        <w:pStyle w:val="P68B1DB1-Bezmezer3"/>
        <w:jc w:val="both"/>
      </w:pPr>
      <w:r w:rsidRPr="00954D26">
        <w:tab/>
      </w:r>
      <w:r w:rsidRPr="00954D26">
        <w:tab/>
      </w:r>
      <w:r w:rsidRPr="00954D26">
        <w:tab/>
      </w:r>
      <w:r w:rsidRPr="00954D26">
        <w:tab/>
      </w:r>
    </w:p>
    <w:p w14:paraId="472183BC" w14:textId="77777777" w:rsidR="00557BF4" w:rsidRPr="00954D26" w:rsidRDefault="00557BF4">
      <w:pPr>
        <w:pStyle w:val="Bezmezer"/>
        <w:jc w:val="both"/>
        <w:rPr>
          <w:sz w:val="20"/>
        </w:rPr>
      </w:pPr>
    </w:p>
    <w:p w14:paraId="6BC7AA05" w14:textId="77777777" w:rsidR="00557BF4" w:rsidRPr="00954D26" w:rsidRDefault="00557BF4">
      <w:pPr>
        <w:pStyle w:val="Bezmezer"/>
        <w:jc w:val="both"/>
        <w:rPr>
          <w:sz w:val="20"/>
        </w:rPr>
      </w:pPr>
    </w:p>
    <w:p w14:paraId="65D28324" w14:textId="77777777" w:rsidR="00557BF4" w:rsidRPr="00954D26" w:rsidRDefault="00557BF4">
      <w:pPr>
        <w:pStyle w:val="Bezmezer"/>
        <w:jc w:val="both"/>
        <w:rPr>
          <w:sz w:val="20"/>
        </w:rPr>
      </w:pPr>
    </w:p>
    <w:p w14:paraId="57FDE9B2" w14:textId="77777777" w:rsidR="00557BF4" w:rsidRPr="00954D26" w:rsidRDefault="00557BF4">
      <w:pPr>
        <w:pStyle w:val="Bezmezer"/>
        <w:jc w:val="both"/>
        <w:rPr>
          <w:sz w:val="20"/>
        </w:rPr>
      </w:pPr>
    </w:p>
    <w:p w14:paraId="42FB47E7" w14:textId="77777777" w:rsidR="00557BF4" w:rsidRPr="00954D26" w:rsidRDefault="00557BF4">
      <w:pPr>
        <w:pStyle w:val="Bezmezer"/>
        <w:jc w:val="both"/>
        <w:rPr>
          <w:sz w:val="20"/>
        </w:rPr>
      </w:pPr>
    </w:p>
    <w:p w14:paraId="3D023485" w14:textId="77777777" w:rsidR="00557BF4" w:rsidRPr="00954D26" w:rsidRDefault="00557BF4">
      <w:pPr>
        <w:pStyle w:val="Bezmezer"/>
        <w:jc w:val="both"/>
        <w:rPr>
          <w:sz w:val="20"/>
        </w:rPr>
      </w:pPr>
    </w:p>
    <w:p w14:paraId="18A5B6B9" w14:textId="77777777" w:rsidR="00557BF4" w:rsidRPr="00954D26" w:rsidRDefault="00557BF4">
      <w:pPr>
        <w:pStyle w:val="Bezmezer"/>
        <w:jc w:val="both"/>
        <w:rPr>
          <w:sz w:val="20"/>
        </w:rPr>
      </w:pPr>
    </w:p>
    <w:p w14:paraId="285F99F8" w14:textId="77777777" w:rsidR="00557BF4" w:rsidRPr="00954D26" w:rsidRDefault="00557BF4">
      <w:pPr>
        <w:pStyle w:val="Bezmezer"/>
        <w:jc w:val="both"/>
        <w:rPr>
          <w:sz w:val="20"/>
        </w:rPr>
      </w:pPr>
    </w:p>
    <w:p w14:paraId="76A292DC" w14:textId="77777777" w:rsidR="00557BF4" w:rsidRPr="00954D26" w:rsidRDefault="00000000">
      <w:pPr>
        <w:pStyle w:val="Bezmezer"/>
        <w:ind w:left="4248" w:firstLine="708"/>
        <w:jc w:val="both"/>
        <w:rPr>
          <w:sz w:val="20"/>
        </w:rPr>
      </w:pPr>
      <w:r w:rsidRPr="00954D26">
        <w:rPr>
          <w:noProof/>
        </w:rPr>
        <mc:AlternateContent>
          <mc:Choice Requires="wps">
            <w:drawing>
              <wp:anchor distT="0" distB="0" distL="114300" distR="114300" simplePos="0" relativeHeight="251849728" behindDoc="0" locked="0" layoutInCell="1" allowOverlap="1" wp14:anchorId="431C743A" wp14:editId="35A3B2CE">
                <wp:simplePos x="0" y="0"/>
                <wp:positionH relativeFrom="column">
                  <wp:posOffset>3162300</wp:posOffset>
                </wp:positionH>
                <wp:positionV relativeFrom="paragraph">
                  <wp:posOffset>200025</wp:posOffset>
                </wp:positionV>
                <wp:extent cx="1356360" cy="0"/>
                <wp:effectExtent l="0" t="76200" r="15240" b="95250"/>
                <wp:wrapNone/>
                <wp:docPr id="96" name="Přímá spojnice se šipkou 96"/>
                <wp:cNvGraphicFramePr/>
                <a:graphic xmlns:a="http://schemas.openxmlformats.org/drawingml/2006/main">
                  <a:graphicData uri="http://schemas.microsoft.com/office/word/2010/wordprocessingShape">
                    <wps:wsp>
                      <wps:cNvCnPr/>
                      <wps:spPr>
                        <a:xfrm>
                          <a:off x="0" y="0"/>
                          <a:ext cx="135636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D80E41" id="Přímá spojnice se šipkou 96" o:spid="_x0000_s1026" type="#_x0000_t32" style="position:absolute;margin-left:249pt;margin-top:15.75pt;width:106.8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" strokecolor="#ed7d31 [3205]" strokeweight=".5pt">
                <v:stroke endarrow="block" joinstyle="miter"/>
              </v:shape>
            </w:pict>
          </mc:Fallback>
        </mc:AlternateContent>
      </w:r>
      <w:r w:rsidRPr="00954D26">
        <w:rPr>
          <w:sz w:val="20"/>
        </w:rPr>
        <w:t>High pellet load</w:t>
      </w:r>
    </w:p>
    <w:p w14:paraId="55E904F8" w14:textId="26172C36" w:rsidR="00557BF4" w:rsidRPr="00954D26" w:rsidRDefault="009B736A">
      <w:pPr>
        <w:pStyle w:val="P68B1DB1-Nadpis214"/>
        <w:numPr>
          <w:ilvl w:val="1"/>
          <w:numId w:val="14"/>
        </w:numPr>
      </w:pPr>
      <w:bookmarkStart w:id="24" w:name="_Toc142480435"/>
      <w:r>
        <w:lastRenderedPageBreak/>
        <w:t xml:space="preserve"> </w:t>
      </w:r>
      <w:r w:rsidRPr="00954D26">
        <w:t>FACTORY SETTINGS</w:t>
      </w:r>
      <w:bookmarkEnd w:id="24"/>
    </w:p>
    <w:p w14:paraId="67709275" w14:textId="7EBFDDA3" w:rsidR="00557BF4" w:rsidRPr="00954D26" w:rsidRDefault="00000000">
      <w:pPr>
        <w:pStyle w:val="P68B1DB1-Bezmezer3"/>
        <w:jc w:val="both"/>
      </w:pPr>
      <w:r w:rsidRPr="00954D26">
        <w:t xml:space="preserve">The control unit has a service menu which can </w:t>
      </w:r>
      <w:r w:rsidR="009B736A">
        <w:t xml:space="preserve">only </w:t>
      </w:r>
      <w:r w:rsidRPr="00954D26">
        <w:t xml:space="preserve">be accessed by the manufacturer. All the main parameters affecting the </w:t>
      </w:r>
      <w:r w:rsidR="009B736A">
        <w:t xml:space="preserve">stove's </w:t>
      </w:r>
      <w:r w:rsidRPr="00954D26">
        <w:t xml:space="preserve">operation are stored in these settings. Do not interfere with these settings. Below is a list of all values if you need to put the stove into the factory, default state. </w:t>
      </w:r>
    </w:p>
    <w:p w14:paraId="64AF6FB6" w14:textId="77777777" w:rsidR="00557BF4" w:rsidRPr="00954D26" w:rsidRDefault="00557BF4">
      <w:pPr>
        <w:pStyle w:val="Bezmezer"/>
        <w:jc w:val="both"/>
        <w:rPr>
          <w:sz w:val="20"/>
        </w:rPr>
      </w:pPr>
    </w:p>
    <w:tbl>
      <w:tblPr>
        <w:tblStyle w:val="Mkatabulky"/>
        <w:tblW w:w="8680" w:type="dxa"/>
        <w:tblLook w:val="04A0" w:firstRow="1" w:lastRow="0" w:firstColumn="1" w:lastColumn="0" w:noHBand="0" w:noVBand="1"/>
      </w:tblPr>
      <w:tblGrid>
        <w:gridCol w:w="1100"/>
        <w:gridCol w:w="1340"/>
        <w:gridCol w:w="970"/>
        <w:gridCol w:w="1008"/>
        <w:gridCol w:w="1094"/>
        <w:gridCol w:w="1088"/>
        <w:gridCol w:w="1100"/>
        <w:gridCol w:w="980"/>
      </w:tblGrid>
      <w:tr w:rsidR="00557BF4" w:rsidRPr="00954D26" w14:paraId="4F856D0A" w14:textId="77777777">
        <w:trPr>
          <w:trHeight w:val="20"/>
        </w:trPr>
        <w:tc>
          <w:tcPr>
            <w:tcW w:w="1100" w:type="dxa"/>
            <w:noWrap/>
            <w:hideMark/>
          </w:tcPr>
          <w:p w14:paraId="395D97D2" w14:textId="77777777" w:rsidR="00557BF4" w:rsidRPr="00954D26" w:rsidRDefault="00000000">
            <w:pPr>
              <w:pStyle w:val="P68B1DB1-Normln20"/>
            </w:pPr>
            <w:r w:rsidRPr="00954D26">
              <w:t>Parameter</w:t>
            </w:r>
          </w:p>
        </w:tc>
        <w:tc>
          <w:tcPr>
            <w:tcW w:w="1340" w:type="dxa"/>
            <w:noWrap/>
            <w:hideMark/>
          </w:tcPr>
          <w:p w14:paraId="5696330C" w14:textId="77777777" w:rsidR="00557BF4" w:rsidRPr="00954D26" w:rsidRDefault="00000000">
            <w:pPr>
              <w:pStyle w:val="P68B1DB1-Normln20"/>
              <w:jc w:val="center"/>
            </w:pPr>
            <w:r w:rsidRPr="00954D26">
              <w:t>Value</w:t>
            </w:r>
          </w:p>
        </w:tc>
        <w:tc>
          <w:tcPr>
            <w:tcW w:w="980" w:type="dxa"/>
          </w:tcPr>
          <w:p w14:paraId="5B313271" w14:textId="77777777" w:rsidR="00557BF4" w:rsidRPr="00954D26" w:rsidRDefault="00557BF4">
            <w:pPr>
              <w:rPr>
                <w:rFonts w:eastAsia="Times New Roman" w:cstheme="minorHAnsi"/>
                <w:b/>
                <w:color w:val="000000"/>
                <w:sz w:val="18"/>
              </w:rPr>
            </w:pPr>
          </w:p>
        </w:tc>
        <w:tc>
          <w:tcPr>
            <w:tcW w:w="980" w:type="dxa"/>
            <w:noWrap/>
            <w:hideMark/>
          </w:tcPr>
          <w:p w14:paraId="09690626" w14:textId="77777777" w:rsidR="00557BF4" w:rsidRPr="00954D26" w:rsidRDefault="00000000">
            <w:pPr>
              <w:pStyle w:val="P68B1DB1-Normln20"/>
            </w:pPr>
            <w:r w:rsidRPr="00954D26">
              <w:t>Parameter</w:t>
            </w:r>
          </w:p>
        </w:tc>
        <w:tc>
          <w:tcPr>
            <w:tcW w:w="1100" w:type="dxa"/>
          </w:tcPr>
          <w:p w14:paraId="1D1DA544" w14:textId="77777777" w:rsidR="00557BF4" w:rsidRPr="00954D26" w:rsidRDefault="00000000">
            <w:pPr>
              <w:pStyle w:val="P68B1DB1-Normln20"/>
              <w:jc w:val="center"/>
            </w:pPr>
            <w:r w:rsidRPr="00954D26">
              <w:t>Value</w:t>
            </w:r>
          </w:p>
        </w:tc>
        <w:tc>
          <w:tcPr>
            <w:tcW w:w="1100" w:type="dxa"/>
          </w:tcPr>
          <w:p w14:paraId="1559E3CB" w14:textId="77777777" w:rsidR="00557BF4" w:rsidRPr="00954D26" w:rsidRDefault="00557BF4">
            <w:pPr>
              <w:rPr>
                <w:rFonts w:eastAsia="Times New Roman" w:cstheme="minorHAnsi"/>
                <w:b/>
                <w:color w:val="000000"/>
                <w:sz w:val="18"/>
              </w:rPr>
            </w:pPr>
          </w:p>
        </w:tc>
        <w:tc>
          <w:tcPr>
            <w:tcW w:w="1100" w:type="dxa"/>
            <w:noWrap/>
            <w:hideMark/>
          </w:tcPr>
          <w:p w14:paraId="34849E2A" w14:textId="77777777" w:rsidR="00557BF4" w:rsidRPr="00954D26" w:rsidRDefault="00000000">
            <w:pPr>
              <w:pStyle w:val="P68B1DB1-Normln20"/>
            </w:pPr>
            <w:r w:rsidRPr="00954D26">
              <w:t>Parameter</w:t>
            </w:r>
          </w:p>
        </w:tc>
        <w:tc>
          <w:tcPr>
            <w:tcW w:w="980" w:type="dxa"/>
            <w:noWrap/>
            <w:hideMark/>
          </w:tcPr>
          <w:p w14:paraId="5EB48CAB" w14:textId="77777777" w:rsidR="00557BF4" w:rsidRPr="00954D26" w:rsidRDefault="00000000">
            <w:pPr>
              <w:pStyle w:val="P68B1DB1-Normln20"/>
              <w:jc w:val="center"/>
            </w:pPr>
            <w:r w:rsidRPr="00954D26">
              <w:t>Value</w:t>
            </w:r>
          </w:p>
        </w:tc>
      </w:tr>
      <w:tr w:rsidR="00557BF4" w:rsidRPr="00954D26" w14:paraId="486000A0" w14:textId="77777777">
        <w:trPr>
          <w:trHeight w:val="20"/>
        </w:trPr>
        <w:tc>
          <w:tcPr>
            <w:tcW w:w="1100" w:type="dxa"/>
            <w:noWrap/>
            <w:hideMark/>
          </w:tcPr>
          <w:p w14:paraId="4CB4E835" w14:textId="77777777" w:rsidR="00557BF4" w:rsidRPr="00954D26" w:rsidRDefault="00557BF4">
            <w:pPr>
              <w:jc w:val="center"/>
              <w:rPr>
                <w:rFonts w:eastAsia="Times New Roman" w:cstheme="minorHAnsi"/>
                <w:b/>
                <w:color w:val="000000"/>
                <w:sz w:val="18"/>
              </w:rPr>
            </w:pPr>
          </w:p>
        </w:tc>
        <w:tc>
          <w:tcPr>
            <w:tcW w:w="1340" w:type="dxa"/>
            <w:noWrap/>
            <w:hideMark/>
          </w:tcPr>
          <w:p w14:paraId="533D0F58" w14:textId="77777777" w:rsidR="00557BF4" w:rsidRPr="00954D26" w:rsidRDefault="00557BF4">
            <w:pPr>
              <w:rPr>
                <w:rFonts w:eastAsia="Times New Roman" w:cstheme="minorHAnsi"/>
                <w:sz w:val="18"/>
              </w:rPr>
            </w:pPr>
          </w:p>
        </w:tc>
        <w:tc>
          <w:tcPr>
            <w:tcW w:w="980" w:type="dxa"/>
          </w:tcPr>
          <w:p w14:paraId="688297DB" w14:textId="77777777" w:rsidR="00557BF4" w:rsidRPr="00954D26" w:rsidRDefault="00557BF4">
            <w:pPr>
              <w:jc w:val="center"/>
              <w:rPr>
                <w:rFonts w:eastAsia="Times New Roman" w:cstheme="minorHAnsi"/>
                <w:b/>
                <w:color w:val="000000"/>
                <w:sz w:val="18"/>
              </w:rPr>
            </w:pPr>
          </w:p>
        </w:tc>
        <w:tc>
          <w:tcPr>
            <w:tcW w:w="980" w:type="dxa"/>
            <w:noWrap/>
            <w:hideMark/>
          </w:tcPr>
          <w:p w14:paraId="7508942E" w14:textId="77777777" w:rsidR="00557BF4" w:rsidRPr="00954D26" w:rsidRDefault="00557BF4">
            <w:pPr>
              <w:jc w:val="center"/>
              <w:rPr>
                <w:rFonts w:eastAsia="Times New Roman" w:cstheme="minorHAnsi"/>
                <w:b/>
                <w:color w:val="000000"/>
                <w:sz w:val="18"/>
              </w:rPr>
            </w:pPr>
          </w:p>
        </w:tc>
        <w:tc>
          <w:tcPr>
            <w:tcW w:w="1100" w:type="dxa"/>
          </w:tcPr>
          <w:p w14:paraId="6529B0EE" w14:textId="77777777" w:rsidR="00557BF4" w:rsidRPr="00954D26" w:rsidRDefault="00557BF4">
            <w:pPr>
              <w:rPr>
                <w:rFonts w:eastAsia="Times New Roman" w:cstheme="minorHAnsi"/>
                <w:sz w:val="18"/>
              </w:rPr>
            </w:pPr>
          </w:p>
        </w:tc>
        <w:tc>
          <w:tcPr>
            <w:tcW w:w="1100" w:type="dxa"/>
          </w:tcPr>
          <w:p w14:paraId="0B757CFF" w14:textId="77777777" w:rsidR="00557BF4" w:rsidRPr="00954D26" w:rsidRDefault="00557BF4">
            <w:pPr>
              <w:rPr>
                <w:rFonts w:eastAsia="Times New Roman" w:cstheme="minorHAnsi"/>
                <w:sz w:val="18"/>
              </w:rPr>
            </w:pPr>
          </w:p>
        </w:tc>
        <w:tc>
          <w:tcPr>
            <w:tcW w:w="1100" w:type="dxa"/>
            <w:noWrap/>
            <w:hideMark/>
          </w:tcPr>
          <w:p w14:paraId="3548F0A5" w14:textId="77777777" w:rsidR="00557BF4" w:rsidRPr="00954D26" w:rsidRDefault="00557BF4">
            <w:pPr>
              <w:rPr>
                <w:rFonts w:eastAsia="Times New Roman" w:cstheme="minorHAnsi"/>
                <w:sz w:val="18"/>
              </w:rPr>
            </w:pPr>
          </w:p>
        </w:tc>
        <w:tc>
          <w:tcPr>
            <w:tcW w:w="980" w:type="dxa"/>
            <w:noWrap/>
            <w:hideMark/>
          </w:tcPr>
          <w:p w14:paraId="4A44B1A6" w14:textId="77777777" w:rsidR="00557BF4" w:rsidRPr="00954D26" w:rsidRDefault="00557BF4">
            <w:pPr>
              <w:rPr>
                <w:rFonts w:eastAsia="Times New Roman" w:cstheme="minorHAnsi"/>
                <w:sz w:val="18"/>
              </w:rPr>
            </w:pPr>
          </w:p>
        </w:tc>
      </w:tr>
      <w:tr w:rsidR="00557BF4" w:rsidRPr="00954D26" w14:paraId="40E44C62" w14:textId="77777777">
        <w:trPr>
          <w:trHeight w:val="20"/>
        </w:trPr>
        <w:tc>
          <w:tcPr>
            <w:tcW w:w="1100" w:type="dxa"/>
            <w:noWrap/>
            <w:hideMark/>
          </w:tcPr>
          <w:p w14:paraId="2604D35E" w14:textId="77777777" w:rsidR="00557BF4" w:rsidRPr="00954D26" w:rsidRDefault="00000000">
            <w:pPr>
              <w:pStyle w:val="P68B1DB1-Normln21"/>
            </w:pPr>
            <w:r w:rsidRPr="00954D26">
              <w:t>M-9-4-01</w:t>
            </w:r>
          </w:p>
        </w:tc>
        <w:tc>
          <w:tcPr>
            <w:tcW w:w="1340" w:type="dxa"/>
            <w:noWrap/>
            <w:hideMark/>
          </w:tcPr>
          <w:p w14:paraId="222D7D70" w14:textId="77777777" w:rsidR="00557BF4" w:rsidRPr="00954D26" w:rsidRDefault="00000000">
            <w:pPr>
              <w:pStyle w:val="P68B1DB1-Normln21"/>
              <w:jc w:val="center"/>
            </w:pPr>
            <w:r w:rsidRPr="00954D26">
              <w:t>10'</w:t>
            </w:r>
          </w:p>
        </w:tc>
        <w:tc>
          <w:tcPr>
            <w:tcW w:w="980" w:type="dxa"/>
          </w:tcPr>
          <w:p w14:paraId="463205AF" w14:textId="77777777" w:rsidR="00557BF4" w:rsidRPr="00954D26" w:rsidRDefault="00557BF4">
            <w:pPr>
              <w:jc w:val="center"/>
              <w:rPr>
                <w:rFonts w:eastAsia="Times New Roman" w:cstheme="minorHAnsi"/>
                <w:color w:val="000000"/>
                <w:sz w:val="18"/>
              </w:rPr>
            </w:pPr>
          </w:p>
        </w:tc>
        <w:tc>
          <w:tcPr>
            <w:tcW w:w="980" w:type="dxa"/>
            <w:noWrap/>
            <w:hideMark/>
          </w:tcPr>
          <w:p w14:paraId="0810D5CE" w14:textId="77777777" w:rsidR="00557BF4" w:rsidRPr="00954D26" w:rsidRDefault="00000000">
            <w:pPr>
              <w:pStyle w:val="P68B1DB1-Normln21"/>
            </w:pPr>
            <w:r w:rsidRPr="00954D26">
              <w:t>M-9-4-18</w:t>
            </w:r>
          </w:p>
        </w:tc>
        <w:tc>
          <w:tcPr>
            <w:tcW w:w="1100" w:type="dxa"/>
          </w:tcPr>
          <w:p w14:paraId="08E70167" w14:textId="77777777" w:rsidR="00557BF4" w:rsidRPr="00954D26" w:rsidRDefault="00000000">
            <w:pPr>
              <w:pStyle w:val="P68B1DB1-Normln21"/>
              <w:jc w:val="center"/>
            </w:pPr>
            <w:r w:rsidRPr="00954D26">
              <w:t>2000</w:t>
            </w:r>
          </w:p>
        </w:tc>
        <w:tc>
          <w:tcPr>
            <w:tcW w:w="1100" w:type="dxa"/>
          </w:tcPr>
          <w:p w14:paraId="212D7D6C" w14:textId="77777777" w:rsidR="00557BF4" w:rsidRPr="00954D26" w:rsidRDefault="00557BF4">
            <w:pPr>
              <w:rPr>
                <w:rFonts w:eastAsia="Times New Roman" w:cstheme="minorHAnsi"/>
                <w:color w:val="000000"/>
                <w:sz w:val="18"/>
              </w:rPr>
            </w:pPr>
          </w:p>
        </w:tc>
        <w:tc>
          <w:tcPr>
            <w:tcW w:w="1100" w:type="dxa"/>
            <w:noWrap/>
            <w:hideMark/>
          </w:tcPr>
          <w:p w14:paraId="69316A21" w14:textId="77777777" w:rsidR="00557BF4" w:rsidRPr="00954D26" w:rsidRDefault="00000000">
            <w:pPr>
              <w:pStyle w:val="P68B1DB1-Normln21"/>
            </w:pPr>
            <w:r w:rsidRPr="00954D26">
              <w:t>M-9-2-01</w:t>
            </w:r>
          </w:p>
        </w:tc>
        <w:tc>
          <w:tcPr>
            <w:tcW w:w="980" w:type="dxa"/>
            <w:noWrap/>
            <w:hideMark/>
          </w:tcPr>
          <w:p w14:paraId="27C16249" w14:textId="1052C93E" w:rsidR="00557BF4" w:rsidRPr="00954D26" w:rsidRDefault="00000000">
            <w:pPr>
              <w:pStyle w:val="P68B1DB1-Normln21"/>
              <w:jc w:val="center"/>
            </w:pPr>
            <w:r w:rsidRPr="00954D26">
              <w:t>0</w:t>
            </w:r>
            <w:r w:rsidR="009B736A">
              <w:t>.</w:t>
            </w:r>
            <w:r w:rsidRPr="00954D26">
              <w:t>5'</w:t>
            </w:r>
          </w:p>
        </w:tc>
      </w:tr>
      <w:tr w:rsidR="00557BF4" w:rsidRPr="00954D26" w14:paraId="3E0F34D6" w14:textId="77777777">
        <w:trPr>
          <w:trHeight w:val="20"/>
        </w:trPr>
        <w:tc>
          <w:tcPr>
            <w:tcW w:w="1100" w:type="dxa"/>
            <w:noWrap/>
            <w:hideMark/>
          </w:tcPr>
          <w:p w14:paraId="1153187B" w14:textId="77777777" w:rsidR="00557BF4" w:rsidRPr="00954D26" w:rsidRDefault="00000000">
            <w:pPr>
              <w:pStyle w:val="P68B1DB1-Normln21"/>
            </w:pPr>
            <w:r w:rsidRPr="00954D26">
              <w:t>M-9-4-02</w:t>
            </w:r>
          </w:p>
        </w:tc>
        <w:tc>
          <w:tcPr>
            <w:tcW w:w="1340" w:type="dxa"/>
            <w:noWrap/>
            <w:hideMark/>
          </w:tcPr>
          <w:p w14:paraId="3BDEE819" w14:textId="481038DA" w:rsidR="00557BF4" w:rsidRPr="00954D26" w:rsidRDefault="00000000">
            <w:pPr>
              <w:pStyle w:val="P68B1DB1-Normln21"/>
              <w:jc w:val="center"/>
            </w:pPr>
            <w:r w:rsidRPr="00954D26">
              <w:t>0</w:t>
            </w:r>
            <w:r w:rsidR="009B736A">
              <w:t>.</w:t>
            </w:r>
            <w:r w:rsidRPr="00954D26">
              <w:t>6'</w:t>
            </w:r>
          </w:p>
        </w:tc>
        <w:tc>
          <w:tcPr>
            <w:tcW w:w="980" w:type="dxa"/>
          </w:tcPr>
          <w:p w14:paraId="717AD082" w14:textId="77777777" w:rsidR="00557BF4" w:rsidRPr="00954D26" w:rsidRDefault="00557BF4">
            <w:pPr>
              <w:jc w:val="center"/>
              <w:rPr>
                <w:rFonts w:eastAsia="Times New Roman" w:cstheme="minorHAnsi"/>
                <w:color w:val="000000"/>
                <w:sz w:val="18"/>
              </w:rPr>
            </w:pPr>
          </w:p>
        </w:tc>
        <w:tc>
          <w:tcPr>
            <w:tcW w:w="980" w:type="dxa"/>
            <w:noWrap/>
            <w:hideMark/>
          </w:tcPr>
          <w:p w14:paraId="0F9E0BBB" w14:textId="77777777" w:rsidR="00557BF4" w:rsidRPr="00954D26" w:rsidRDefault="00000000">
            <w:pPr>
              <w:pStyle w:val="P68B1DB1-Normln21"/>
            </w:pPr>
            <w:r w:rsidRPr="00954D26">
              <w:t>M-9-4-19</w:t>
            </w:r>
          </w:p>
        </w:tc>
        <w:tc>
          <w:tcPr>
            <w:tcW w:w="1100" w:type="dxa"/>
          </w:tcPr>
          <w:p w14:paraId="3D34CC31" w14:textId="77777777" w:rsidR="00557BF4" w:rsidRPr="00954D26" w:rsidRDefault="00000000">
            <w:pPr>
              <w:pStyle w:val="P68B1DB1-Normln21"/>
              <w:jc w:val="center"/>
            </w:pPr>
            <w:r w:rsidRPr="00954D26">
              <w:t>2650</w:t>
            </w:r>
          </w:p>
        </w:tc>
        <w:tc>
          <w:tcPr>
            <w:tcW w:w="1100" w:type="dxa"/>
          </w:tcPr>
          <w:p w14:paraId="2D8A43AD" w14:textId="77777777" w:rsidR="00557BF4" w:rsidRPr="00954D26" w:rsidRDefault="00557BF4">
            <w:pPr>
              <w:rPr>
                <w:rFonts w:eastAsia="Times New Roman" w:cstheme="minorHAnsi"/>
                <w:color w:val="000000"/>
                <w:sz w:val="18"/>
              </w:rPr>
            </w:pPr>
          </w:p>
        </w:tc>
        <w:tc>
          <w:tcPr>
            <w:tcW w:w="1100" w:type="dxa"/>
            <w:noWrap/>
            <w:hideMark/>
          </w:tcPr>
          <w:p w14:paraId="2C530F74" w14:textId="77777777" w:rsidR="00557BF4" w:rsidRPr="00954D26" w:rsidRDefault="00000000">
            <w:pPr>
              <w:pStyle w:val="P68B1DB1-Normln21"/>
            </w:pPr>
            <w:r w:rsidRPr="00954D26">
              <w:t>M-9-2-02</w:t>
            </w:r>
          </w:p>
        </w:tc>
        <w:tc>
          <w:tcPr>
            <w:tcW w:w="980" w:type="dxa"/>
            <w:noWrap/>
            <w:hideMark/>
          </w:tcPr>
          <w:p w14:paraId="0984932F" w14:textId="77777777" w:rsidR="00557BF4" w:rsidRPr="00954D26" w:rsidRDefault="00000000">
            <w:pPr>
              <w:pStyle w:val="P68B1DB1-Normln21"/>
              <w:jc w:val="center"/>
            </w:pPr>
            <w:r w:rsidRPr="00954D26">
              <w:t>10'</w:t>
            </w:r>
          </w:p>
        </w:tc>
      </w:tr>
      <w:tr w:rsidR="00557BF4" w:rsidRPr="00954D26" w14:paraId="270E9D45" w14:textId="77777777">
        <w:trPr>
          <w:trHeight w:val="20"/>
        </w:trPr>
        <w:tc>
          <w:tcPr>
            <w:tcW w:w="1100" w:type="dxa"/>
            <w:noWrap/>
            <w:hideMark/>
          </w:tcPr>
          <w:p w14:paraId="686AC983" w14:textId="77777777" w:rsidR="00557BF4" w:rsidRPr="00954D26" w:rsidRDefault="00000000">
            <w:pPr>
              <w:pStyle w:val="P68B1DB1-Normln21"/>
            </w:pPr>
            <w:r w:rsidRPr="00954D26">
              <w:t>M-9-4-03</w:t>
            </w:r>
          </w:p>
        </w:tc>
        <w:tc>
          <w:tcPr>
            <w:tcW w:w="1340" w:type="dxa"/>
            <w:noWrap/>
            <w:hideMark/>
          </w:tcPr>
          <w:p w14:paraId="63C18346" w14:textId="77777777" w:rsidR="00557BF4" w:rsidRPr="00954D26" w:rsidRDefault="00000000">
            <w:pPr>
              <w:pStyle w:val="P68B1DB1-Normln21"/>
              <w:jc w:val="center"/>
            </w:pPr>
            <w:r w:rsidRPr="00954D26">
              <w:t xml:space="preserve">20' </w:t>
            </w:r>
          </w:p>
        </w:tc>
        <w:tc>
          <w:tcPr>
            <w:tcW w:w="980" w:type="dxa"/>
          </w:tcPr>
          <w:p w14:paraId="11D608B9" w14:textId="77777777" w:rsidR="00557BF4" w:rsidRPr="00954D26" w:rsidRDefault="00557BF4">
            <w:pPr>
              <w:jc w:val="center"/>
              <w:rPr>
                <w:rFonts w:eastAsia="Times New Roman" w:cstheme="minorHAnsi"/>
                <w:color w:val="000000"/>
                <w:sz w:val="18"/>
              </w:rPr>
            </w:pPr>
          </w:p>
        </w:tc>
        <w:tc>
          <w:tcPr>
            <w:tcW w:w="980" w:type="dxa"/>
            <w:noWrap/>
            <w:hideMark/>
          </w:tcPr>
          <w:p w14:paraId="5B195116" w14:textId="77777777" w:rsidR="00557BF4" w:rsidRPr="00954D26" w:rsidRDefault="00000000">
            <w:pPr>
              <w:pStyle w:val="P68B1DB1-Normln21"/>
            </w:pPr>
            <w:r w:rsidRPr="00954D26">
              <w:t>M-9-4-23</w:t>
            </w:r>
          </w:p>
        </w:tc>
        <w:tc>
          <w:tcPr>
            <w:tcW w:w="1100" w:type="dxa"/>
          </w:tcPr>
          <w:p w14:paraId="75489573" w14:textId="77777777" w:rsidR="00557BF4" w:rsidRPr="00954D26" w:rsidRDefault="00000000">
            <w:pPr>
              <w:pStyle w:val="P68B1DB1-Normln21"/>
              <w:jc w:val="center"/>
            </w:pPr>
            <w:r w:rsidRPr="00954D26">
              <w:t>140V</w:t>
            </w:r>
          </w:p>
        </w:tc>
        <w:tc>
          <w:tcPr>
            <w:tcW w:w="1100" w:type="dxa"/>
          </w:tcPr>
          <w:p w14:paraId="7C9A6285" w14:textId="77777777" w:rsidR="00557BF4" w:rsidRPr="00954D26" w:rsidRDefault="00557BF4">
            <w:pPr>
              <w:rPr>
                <w:rFonts w:eastAsia="Times New Roman" w:cstheme="minorHAnsi"/>
                <w:color w:val="000000"/>
                <w:sz w:val="18"/>
              </w:rPr>
            </w:pPr>
          </w:p>
        </w:tc>
        <w:tc>
          <w:tcPr>
            <w:tcW w:w="1100" w:type="dxa"/>
            <w:noWrap/>
            <w:hideMark/>
          </w:tcPr>
          <w:p w14:paraId="49C2915C" w14:textId="77777777" w:rsidR="00557BF4" w:rsidRPr="00954D26" w:rsidRDefault="00000000">
            <w:pPr>
              <w:pStyle w:val="P68B1DB1-Normln21"/>
            </w:pPr>
            <w:r w:rsidRPr="00954D26">
              <w:t>M-9-2-03</w:t>
            </w:r>
          </w:p>
        </w:tc>
        <w:tc>
          <w:tcPr>
            <w:tcW w:w="980" w:type="dxa"/>
            <w:noWrap/>
            <w:hideMark/>
          </w:tcPr>
          <w:p w14:paraId="484F58CD" w14:textId="77777777" w:rsidR="00557BF4" w:rsidRPr="00954D26" w:rsidRDefault="00000000">
            <w:pPr>
              <w:pStyle w:val="P68B1DB1-Normln21"/>
              <w:jc w:val="center"/>
            </w:pPr>
            <w:r w:rsidRPr="00954D26">
              <w:t>90''</w:t>
            </w:r>
          </w:p>
        </w:tc>
      </w:tr>
      <w:tr w:rsidR="00557BF4" w:rsidRPr="00954D26" w14:paraId="71BDEBE2" w14:textId="77777777">
        <w:trPr>
          <w:trHeight w:val="20"/>
        </w:trPr>
        <w:tc>
          <w:tcPr>
            <w:tcW w:w="1100" w:type="dxa"/>
            <w:noWrap/>
            <w:hideMark/>
          </w:tcPr>
          <w:p w14:paraId="76B43003" w14:textId="77777777" w:rsidR="00557BF4" w:rsidRPr="00954D26" w:rsidRDefault="00000000">
            <w:pPr>
              <w:pStyle w:val="P68B1DB1-Normln21"/>
            </w:pPr>
            <w:r w:rsidRPr="00954D26">
              <w:t>M-9-4-04</w:t>
            </w:r>
          </w:p>
        </w:tc>
        <w:tc>
          <w:tcPr>
            <w:tcW w:w="1340" w:type="dxa"/>
            <w:noWrap/>
            <w:hideMark/>
          </w:tcPr>
          <w:p w14:paraId="79A2DC05" w14:textId="12A88485" w:rsidR="00557BF4" w:rsidRPr="00954D26" w:rsidRDefault="00000000">
            <w:pPr>
              <w:pStyle w:val="P68B1DB1-Normln21"/>
              <w:jc w:val="center"/>
            </w:pPr>
            <w:r w:rsidRPr="00954D26">
              <w:t>4</w:t>
            </w:r>
            <w:r w:rsidR="009B736A">
              <w:t>.</w:t>
            </w:r>
            <w:r w:rsidRPr="00954D26">
              <w:t>0''</w:t>
            </w:r>
          </w:p>
        </w:tc>
        <w:tc>
          <w:tcPr>
            <w:tcW w:w="980" w:type="dxa"/>
          </w:tcPr>
          <w:p w14:paraId="77DFB29C" w14:textId="77777777" w:rsidR="00557BF4" w:rsidRPr="00954D26" w:rsidRDefault="00557BF4">
            <w:pPr>
              <w:jc w:val="center"/>
              <w:rPr>
                <w:rFonts w:eastAsia="Times New Roman" w:cstheme="minorHAnsi"/>
                <w:color w:val="000000"/>
                <w:sz w:val="18"/>
              </w:rPr>
            </w:pPr>
          </w:p>
        </w:tc>
        <w:tc>
          <w:tcPr>
            <w:tcW w:w="980" w:type="dxa"/>
            <w:noWrap/>
            <w:hideMark/>
          </w:tcPr>
          <w:p w14:paraId="5BD4022E" w14:textId="77777777" w:rsidR="00557BF4" w:rsidRPr="00954D26" w:rsidRDefault="00000000">
            <w:pPr>
              <w:pStyle w:val="P68B1DB1-Normln21"/>
            </w:pPr>
            <w:r w:rsidRPr="00954D26">
              <w:t>M-9-4-24</w:t>
            </w:r>
          </w:p>
        </w:tc>
        <w:tc>
          <w:tcPr>
            <w:tcW w:w="1100" w:type="dxa"/>
          </w:tcPr>
          <w:p w14:paraId="6F64941F" w14:textId="77777777" w:rsidR="00557BF4" w:rsidRPr="00954D26" w:rsidRDefault="00000000">
            <w:pPr>
              <w:pStyle w:val="P68B1DB1-Normln21"/>
              <w:jc w:val="center"/>
            </w:pPr>
            <w:r w:rsidRPr="00954D26">
              <w:t>185V</w:t>
            </w:r>
          </w:p>
        </w:tc>
        <w:tc>
          <w:tcPr>
            <w:tcW w:w="1100" w:type="dxa"/>
          </w:tcPr>
          <w:p w14:paraId="00935B4F" w14:textId="77777777" w:rsidR="00557BF4" w:rsidRPr="00954D26" w:rsidRDefault="00557BF4">
            <w:pPr>
              <w:rPr>
                <w:rFonts w:eastAsia="Times New Roman" w:cstheme="minorHAnsi"/>
                <w:color w:val="000000"/>
                <w:sz w:val="18"/>
              </w:rPr>
            </w:pPr>
          </w:p>
        </w:tc>
        <w:tc>
          <w:tcPr>
            <w:tcW w:w="1100" w:type="dxa"/>
            <w:noWrap/>
            <w:hideMark/>
          </w:tcPr>
          <w:p w14:paraId="3022847F" w14:textId="77777777" w:rsidR="00557BF4" w:rsidRPr="00954D26" w:rsidRDefault="00000000">
            <w:pPr>
              <w:pStyle w:val="P68B1DB1-Normln21"/>
            </w:pPr>
            <w:r w:rsidRPr="00954D26">
              <w:t>M-9-2-04</w:t>
            </w:r>
          </w:p>
        </w:tc>
        <w:tc>
          <w:tcPr>
            <w:tcW w:w="980" w:type="dxa"/>
            <w:noWrap/>
            <w:hideMark/>
          </w:tcPr>
          <w:p w14:paraId="3741C8B7" w14:textId="77777777" w:rsidR="00557BF4" w:rsidRPr="00954D26" w:rsidRDefault="00000000">
            <w:pPr>
              <w:pStyle w:val="P68B1DB1-Normln21"/>
              <w:jc w:val="center"/>
            </w:pPr>
            <w:r w:rsidRPr="00954D26">
              <w:t>180''</w:t>
            </w:r>
          </w:p>
        </w:tc>
      </w:tr>
      <w:tr w:rsidR="00557BF4" w:rsidRPr="00954D26" w14:paraId="79296029" w14:textId="77777777">
        <w:trPr>
          <w:trHeight w:val="20"/>
        </w:trPr>
        <w:tc>
          <w:tcPr>
            <w:tcW w:w="1100" w:type="dxa"/>
            <w:noWrap/>
            <w:hideMark/>
          </w:tcPr>
          <w:p w14:paraId="1E0F25B4" w14:textId="77777777" w:rsidR="00557BF4" w:rsidRPr="00954D26" w:rsidRDefault="00000000">
            <w:pPr>
              <w:pStyle w:val="P68B1DB1-Normln21"/>
            </w:pPr>
            <w:r w:rsidRPr="00954D26">
              <w:t>M-9-4-05</w:t>
            </w:r>
          </w:p>
        </w:tc>
        <w:tc>
          <w:tcPr>
            <w:tcW w:w="1340" w:type="dxa"/>
            <w:noWrap/>
            <w:hideMark/>
          </w:tcPr>
          <w:p w14:paraId="462633BF" w14:textId="59FCFAED" w:rsidR="00557BF4" w:rsidRPr="00954D26" w:rsidRDefault="00000000">
            <w:pPr>
              <w:pStyle w:val="P68B1DB1-Normln21"/>
              <w:jc w:val="center"/>
            </w:pPr>
            <w:r w:rsidRPr="00954D26">
              <w:t>4</w:t>
            </w:r>
            <w:r w:rsidR="009B736A">
              <w:t>.</w:t>
            </w:r>
            <w:r w:rsidRPr="00954D26">
              <w:t>0''</w:t>
            </w:r>
          </w:p>
        </w:tc>
        <w:tc>
          <w:tcPr>
            <w:tcW w:w="980" w:type="dxa"/>
          </w:tcPr>
          <w:p w14:paraId="429BF98F" w14:textId="77777777" w:rsidR="00557BF4" w:rsidRPr="00954D26" w:rsidRDefault="00557BF4">
            <w:pPr>
              <w:jc w:val="center"/>
              <w:rPr>
                <w:rFonts w:eastAsia="Times New Roman" w:cstheme="minorHAnsi"/>
                <w:color w:val="000000"/>
                <w:sz w:val="18"/>
              </w:rPr>
            </w:pPr>
          </w:p>
        </w:tc>
        <w:tc>
          <w:tcPr>
            <w:tcW w:w="980" w:type="dxa"/>
            <w:noWrap/>
            <w:hideMark/>
          </w:tcPr>
          <w:p w14:paraId="74C1AE40" w14:textId="77777777" w:rsidR="00557BF4" w:rsidRPr="00954D26" w:rsidRDefault="00000000">
            <w:pPr>
              <w:pStyle w:val="P68B1DB1-Normln21"/>
            </w:pPr>
            <w:r w:rsidRPr="00954D26">
              <w:t>M-9-4-28</w:t>
            </w:r>
          </w:p>
        </w:tc>
        <w:tc>
          <w:tcPr>
            <w:tcW w:w="1100" w:type="dxa"/>
          </w:tcPr>
          <w:p w14:paraId="4546BC25" w14:textId="77777777" w:rsidR="00557BF4" w:rsidRPr="00954D26" w:rsidRDefault="00000000">
            <w:pPr>
              <w:pStyle w:val="P68B1DB1-Normln21"/>
              <w:jc w:val="center"/>
            </w:pPr>
            <w:r w:rsidRPr="00954D26">
              <w:t>60C</w:t>
            </w:r>
          </w:p>
        </w:tc>
        <w:tc>
          <w:tcPr>
            <w:tcW w:w="1100" w:type="dxa"/>
          </w:tcPr>
          <w:p w14:paraId="45ACAAB0" w14:textId="77777777" w:rsidR="00557BF4" w:rsidRPr="00954D26" w:rsidRDefault="00557BF4">
            <w:pPr>
              <w:rPr>
                <w:rFonts w:eastAsia="Times New Roman" w:cstheme="minorHAnsi"/>
                <w:color w:val="000000"/>
                <w:sz w:val="18"/>
              </w:rPr>
            </w:pPr>
          </w:p>
        </w:tc>
        <w:tc>
          <w:tcPr>
            <w:tcW w:w="1100" w:type="dxa"/>
            <w:noWrap/>
            <w:hideMark/>
          </w:tcPr>
          <w:p w14:paraId="0C1CF436" w14:textId="77777777" w:rsidR="00557BF4" w:rsidRPr="00954D26" w:rsidRDefault="00000000">
            <w:pPr>
              <w:pStyle w:val="P68B1DB1-Normln21"/>
            </w:pPr>
            <w:r w:rsidRPr="00954D26">
              <w:t>M-9-2-05</w:t>
            </w:r>
          </w:p>
        </w:tc>
        <w:tc>
          <w:tcPr>
            <w:tcW w:w="980" w:type="dxa"/>
            <w:noWrap/>
            <w:hideMark/>
          </w:tcPr>
          <w:p w14:paraId="4DD18007" w14:textId="77777777" w:rsidR="00557BF4" w:rsidRPr="00954D26" w:rsidRDefault="00000000">
            <w:pPr>
              <w:pStyle w:val="P68B1DB1-Normln21"/>
              <w:jc w:val="center"/>
            </w:pPr>
            <w:r w:rsidRPr="00954D26">
              <w:t>1900</w:t>
            </w:r>
          </w:p>
        </w:tc>
      </w:tr>
      <w:tr w:rsidR="00557BF4" w:rsidRPr="00954D26" w14:paraId="1F42BB5D" w14:textId="77777777">
        <w:trPr>
          <w:trHeight w:val="20"/>
        </w:trPr>
        <w:tc>
          <w:tcPr>
            <w:tcW w:w="1100" w:type="dxa"/>
            <w:noWrap/>
            <w:hideMark/>
          </w:tcPr>
          <w:p w14:paraId="435AFA02" w14:textId="77777777" w:rsidR="00557BF4" w:rsidRPr="00954D26" w:rsidRDefault="00000000">
            <w:pPr>
              <w:pStyle w:val="P68B1DB1-Normln21"/>
            </w:pPr>
            <w:r w:rsidRPr="00954D26">
              <w:t>M-9-4-06</w:t>
            </w:r>
          </w:p>
        </w:tc>
        <w:tc>
          <w:tcPr>
            <w:tcW w:w="1340" w:type="dxa"/>
            <w:noWrap/>
            <w:hideMark/>
          </w:tcPr>
          <w:p w14:paraId="1435F4F9" w14:textId="1C44360B" w:rsidR="00557BF4" w:rsidRPr="00954D26" w:rsidRDefault="00000000">
            <w:pPr>
              <w:pStyle w:val="P68B1DB1-Normln21"/>
              <w:jc w:val="center"/>
            </w:pPr>
            <w:r w:rsidRPr="00954D26">
              <w:t>1</w:t>
            </w:r>
            <w:r w:rsidR="009B736A">
              <w:t>.</w:t>
            </w:r>
            <w:r w:rsidRPr="00954D26">
              <w:t>5''</w:t>
            </w:r>
          </w:p>
        </w:tc>
        <w:tc>
          <w:tcPr>
            <w:tcW w:w="980" w:type="dxa"/>
          </w:tcPr>
          <w:p w14:paraId="7503AA8D" w14:textId="77777777" w:rsidR="00557BF4" w:rsidRPr="00954D26" w:rsidRDefault="00557BF4">
            <w:pPr>
              <w:jc w:val="center"/>
              <w:rPr>
                <w:rFonts w:eastAsia="Times New Roman" w:cstheme="minorHAnsi"/>
                <w:color w:val="000000"/>
                <w:sz w:val="18"/>
              </w:rPr>
            </w:pPr>
          </w:p>
        </w:tc>
        <w:tc>
          <w:tcPr>
            <w:tcW w:w="980" w:type="dxa"/>
            <w:noWrap/>
            <w:hideMark/>
          </w:tcPr>
          <w:p w14:paraId="28B2E8F9" w14:textId="77777777" w:rsidR="00557BF4" w:rsidRPr="00954D26" w:rsidRDefault="00000000">
            <w:pPr>
              <w:pStyle w:val="P68B1DB1-Normln21"/>
            </w:pPr>
            <w:r w:rsidRPr="00954D26">
              <w:t>M-9-4-29</w:t>
            </w:r>
          </w:p>
        </w:tc>
        <w:tc>
          <w:tcPr>
            <w:tcW w:w="1100" w:type="dxa"/>
          </w:tcPr>
          <w:p w14:paraId="72A054C6" w14:textId="77777777" w:rsidR="00557BF4" w:rsidRPr="00954D26" w:rsidRDefault="00000000">
            <w:pPr>
              <w:pStyle w:val="P68B1DB1-Normln21"/>
              <w:jc w:val="center"/>
            </w:pPr>
            <w:r w:rsidRPr="00954D26">
              <w:t>2800</w:t>
            </w:r>
          </w:p>
        </w:tc>
        <w:tc>
          <w:tcPr>
            <w:tcW w:w="1100" w:type="dxa"/>
          </w:tcPr>
          <w:p w14:paraId="0BE1123D" w14:textId="77777777" w:rsidR="00557BF4" w:rsidRPr="00954D26" w:rsidRDefault="00557BF4">
            <w:pPr>
              <w:rPr>
                <w:rFonts w:eastAsia="Times New Roman" w:cstheme="minorHAnsi"/>
                <w:color w:val="000000"/>
                <w:sz w:val="18"/>
              </w:rPr>
            </w:pPr>
          </w:p>
        </w:tc>
        <w:tc>
          <w:tcPr>
            <w:tcW w:w="1100" w:type="dxa"/>
            <w:noWrap/>
            <w:hideMark/>
          </w:tcPr>
          <w:p w14:paraId="54856DA0" w14:textId="77777777" w:rsidR="00557BF4" w:rsidRPr="00954D26" w:rsidRDefault="00000000">
            <w:pPr>
              <w:pStyle w:val="P68B1DB1-Normln21"/>
            </w:pPr>
            <w:r w:rsidRPr="00954D26">
              <w:t>M-9-2-06</w:t>
            </w:r>
          </w:p>
        </w:tc>
        <w:tc>
          <w:tcPr>
            <w:tcW w:w="980" w:type="dxa"/>
            <w:noWrap/>
            <w:hideMark/>
          </w:tcPr>
          <w:p w14:paraId="1DCB6732" w14:textId="77777777" w:rsidR="00557BF4" w:rsidRPr="00954D26" w:rsidRDefault="00000000">
            <w:pPr>
              <w:pStyle w:val="P68B1DB1-Normln21"/>
              <w:jc w:val="center"/>
            </w:pPr>
            <w:r w:rsidRPr="00954D26">
              <w:t>2,0' C</w:t>
            </w:r>
          </w:p>
        </w:tc>
      </w:tr>
      <w:tr w:rsidR="00557BF4" w:rsidRPr="00954D26" w14:paraId="26B7ABAD" w14:textId="77777777">
        <w:trPr>
          <w:trHeight w:val="20"/>
        </w:trPr>
        <w:tc>
          <w:tcPr>
            <w:tcW w:w="1100" w:type="dxa"/>
            <w:noWrap/>
            <w:hideMark/>
          </w:tcPr>
          <w:p w14:paraId="5E1A9C3A" w14:textId="77777777" w:rsidR="00557BF4" w:rsidRPr="00954D26" w:rsidRDefault="00000000">
            <w:pPr>
              <w:pStyle w:val="P68B1DB1-Normln21"/>
            </w:pPr>
            <w:r w:rsidRPr="00954D26">
              <w:t>M-9-4-07</w:t>
            </w:r>
          </w:p>
        </w:tc>
        <w:tc>
          <w:tcPr>
            <w:tcW w:w="1340" w:type="dxa"/>
            <w:noWrap/>
            <w:hideMark/>
          </w:tcPr>
          <w:p w14:paraId="3DE834D0" w14:textId="68DAC469" w:rsidR="00557BF4" w:rsidRPr="00954D26" w:rsidRDefault="00000000">
            <w:pPr>
              <w:pStyle w:val="P68B1DB1-Normln21"/>
              <w:jc w:val="center"/>
            </w:pPr>
            <w:r w:rsidRPr="00954D26">
              <w:t>3</w:t>
            </w:r>
            <w:r w:rsidR="009B736A">
              <w:t>.</w:t>
            </w:r>
            <w:r w:rsidRPr="00954D26">
              <w:t>0''</w:t>
            </w:r>
          </w:p>
        </w:tc>
        <w:tc>
          <w:tcPr>
            <w:tcW w:w="980" w:type="dxa"/>
          </w:tcPr>
          <w:p w14:paraId="103EDDF1" w14:textId="77777777" w:rsidR="00557BF4" w:rsidRPr="00954D26" w:rsidRDefault="00557BF4">
            <w:pPr>
              <w:jc w:val="center"/>
              <w:rPr>
                <w:rFonts w:eastAsia="Times New Roman" w:cstheme="minorHAnsi"/>
                <w:color w:val="000000"/>
                <w:sz w:val="18"/>
              </w:rPr>
            </w:pPr>
          </w:p>
        </w:tc>
        <w:tc>
          <w:tcPr>
            <w:tcW w:w="980" w:type="dxa"/>
            <w:noWrap/>
            <w:hideMark/>
          </w:tcPr>
          <w:p w14:paraId="56D519E0" w14:textId="77777777" w:rsidR="00557BF4" w:rsidRPr="00954D26" w:rsidRDefault="00000000">
            <w:pPr>
              <w:pStyle w:val="P68B1DB1-Normln21"/>
            </w:pPr>
            <w:r w:rsidRPr="00954D26">
              <w:t>M-9-4-30</w:t>
            </w:r>
          </w:p>
        </w:tc>
        <w:tc>
          <w:tcPr>
            <w:tcW w:w="1100" w:type="dxa"/>
          </w:tcPr>
          <w:p w14:paraId="484E9079" w14:textId="77777777" w:rsidR="00557BF4" w:rsidRPr="00954D26" w:rsidRDefault="00000000">
            <w:pPr>
              <w:pStyle w:val="P68B1DB1-Normln21"/>
              <w:jc w:val="center"/>
            </w:pPr>
            <w:r w:rsidRPr="00954D26">
              <w:t>0''</w:t>
            </w:r>
          </w:p>
        </w:tc>
        <w:tc>
          <w:tcPr>
            <w:tcW w:w="1100" w:type="dxa"/>
          </w:tcPr>
          <w:p w14:paraId="09095398" w14:textId="77777777" w:rsidR="00557BF4" w:rsidRPr="00954D26" w:rsidRDefault="00557BF4">
            <w:pPr>
              <w:rPr>
                <w:rFonts w:eastAsia="Times New Roman" w:cstheme="minorHAnsi"/>
                <w:color w:val="000000"/>
                <w:sz w:val="18"/>
              </w:rPr>
            </w:pPr>
          </w:p>
        </w:tc>
        <w:tc>
          <w:tcPr>
            <w:tcW w:w="1100" w:type="dxa"/>
            <w:noWrap/>
            <w:hideMark/>
          </w:tcPr>
          <w:p w14:paraId="45D89555" w14:textId="77777777" w:rsidR="00557BF4" w:rsidRPr="00954D26" w:rsidRDefault="00000000">
            <w:pPr>
              <w:pStyle w:val="P68B1DB1-Normln21"/>
            </w:pPr>
            <w:r w:rsidRPr="00954D26">
              <w:t>M-9-2-07</w:t>
            </w:r>
          </w:p>
        </w:tc>
        <w:tc>
          <w:tcPr>
            <w:tcW w:w="980" w:type="dxa"/>
            <w:noWrap/>
            <w:hideMark/>
          </w:tcPr>
          <w:p w14:paraId="20E5B0AD" w14:textId="29EC712A" w:rsidR="00557BF4" w:rsidRPr="00954D26" w:rsidRDefault="00000000">
            <w:pPr>
              <w:pStyle w:val="P68B1DB1-Normln21"/>
              <w:jc w:val="center"/>
              <w:rPr>
                <w:b/>
              </w:rPr>
            </w:pPr>
            <w:r w:rsidRPr="00954D26">
              <w:rPr>
                <w:b/>
              </w:rPr>
              <w:t>0</w:t>
            </w:r>
            <w:r w:rsidR="009B736A">
              <w:rPr>
                <w:b/>
              </w:rPr>
              <w:t>.</w:t>
            </w:r>
            <w:r w:rsidRPr="00954D26">
              <w:rPr>
                <w:b/>
              </w:rPr>
              <w:t>2</w:t>
            </w:r>
            <w:r w:rsidRPr="00954D26">
              <w:t>''</w:t>
            </w:r>
          </w:p>
        </w:tc>
      </w:tr>
      <w:tr w:rsidR="00557BF4" w:rsidRPr="00954D26" w14:paraId="16CE1F0A" w14:textId="77777777">
        <w:trPr>
          <w:trHeight w:val="20"/>
        </w:trPr>
        <w:tc>
          <w:tcPr>
            <w:tcW w:w="1100" w:type="dxa"/>
            <w:noWrap/>
            <w:hideMark/>
          </w:tcPr>
          <w:p w14:paraId="6F41C29E" w14:textId="77777777" w:rsidR="00557BF4" w:rsidRPr="00954D26" w:rsidRDefault="00000000">
            <w:pPr>
              <w:pStyle w:val="P68B1DB1-Normln21"/>
            </w:pPr>
            <w:r w:rsidRPr="00954D26">
              <w:t>M-9-4-11</w:t>
            </w:r>
          </w:p>
        </w:tc>
        <w:tc>
          <w:tcPr>
            <w:tcW w:w="1340" w:type="dxa"/>
            <w:noWrap/>
            <w:hideMark/>
          </w:tcPr>
          <w:p w14:paraId="48D41F22" w14:textId="77777777" w:rsidR="00557BF4" w:rsidRPr="00954D26" w:rsidRDefault="00000000">
            <w:pPr>
              <w:pStyle w:val="P68B1DB1-Normln21"/>
              <w:jc w:val="center"/>
            </w:pPr>
            <w:r w:rsidRPr="00954D26">
              <w:t>60''</w:t>
            </w:r>
          </w:p>
        </w:tc>
        <w:tc>
          <w:tcPr>
            <w:tcW w:w="980" w:type="dxa"/>
          </w:tcPr>
          <w:p w14:paraId="0CBB3F62" w14:textId="77777777" w:rsidR="00557BF4" w:rsidRPr="00954D26" w:rsidRDefault="00557BF4">
            <w:pPr>
              <w:jc w:val="center"/>
              <w:rPr>
                <w:rFonts w:eastAsia="Times New Roman" w:cstheme="minorHAnsi"/>
                <w:color w:val="000000"/>
                <w:sz w:val="18"/>
              </w:rPr>
            </w:pPr>
          </w:p>
        </w:tc>
        <w:tc>
          <w:tcPr>
            <w:tcW w:w="980" w:type="dxa"/>
            <w:noWrap/>
            <w:hideMark/>
          </w:tcPr>
          <w:p w14:paraId="067B58E3" w14:textId="77777777" w:rsidR="00557BF4" w:rsidRPr="00954D26" w:rsidRDefault="00000000">
            <w:pPr>
              <w:pStyle w:val="P68B1DB1-Normln21"/>
            </w:pPr>
            <w:r w:rsidRPr="00954D26">
              <w:t>M-9-4-31</w:t>
            </w:r>
          </w:p>
        </w:tc>
        <w:tc>
          <w:tcPr>
            <w:tcW w:w="1100" w:type="dxa"/>
          </w:tcPr>
          <w:p w14:paraId="450DBE7A" w14:textId="77777777" w:rsidR="00557BF4" w:rsidRPr="00954D26" w:rsidRDefault="00000000">
            <w:pPr>
              <w:pStyle w:val="P68B1DB1-Normln21"/>
              <w:jc w:val="center"/>
            </w:pPr>
            <w:r w:rsidRPr="00954D26">
              <w:t>ON</w:t>
            </w:r>
          </w:p>
        </w:tc>
        <w:tc>
          <w:tcPr>
            <w:tcW w:w="1100" w:type="dxa"/>
          </w:tcPr>
          <w:p w14:paraId="3B512922" w14:textId="77777777" w:rsidR="00557BF4" w:rsidRPr="00954D26" w:rsidRDefault="00557BF4">
            <w:pPr>
              <w:rPr>
                <w:rFonts w:eastAsia="Times New Roman" w:cstheme="minorHAnsi"/>
                <w:color w:val="000000"/>
                <w:sz w:val="18"/>
              </w:rPr>
            </w:pPr>
          </w:p>
        </w:tc>
        <w:tc>
          <w:tcPr>
            <w:tcW w:w="1100" w:type="dxa"/>
            <w:noWrap/>
            <w:hideMark/>
          </w:tcPr>
          <w:p w14:paraId="33A3DCE3" w14:textId="77777777" w:rsidR="00557BF4" w:rsidRPr="00954D26" w:rsidRDefault="00000000">
            <w:pPr>
              <w:pStyle w:val="P68B1DB1-Normln21"/>
            </w:pPr>
            <w:r w:rsidRPr="00954D26">
              <w:t>M-9-2-08</w:t>
            </w:r>
          </w:p>
        </w:tc>
        <w:tc>
          <w:tcPr>
            <w:tcW w:w="980" w:type="dxa"/>
            <w:noWrap/>
            <w:hideMark/>
          </w:tcPr>
          <w:p w14:paraId="305DBAA5" w14:textId="77777777" w:rsidR="00557BF4" w:rsidRPr="00954D26" w:rsidRDefault="00000000">
            <w:pPr>
              <w:pStyle w:val="P68B1DB1-Normln21"/>
              <w:jc w:val="center"/>
            </w:pPr>
            <w:r w:rsidRPr="00954D26">
              <w:t>15''</w:t>
            </w:r>
          </w:p>
        </w:tc>
      </w:tr>
      <w:tr w:rsidR="00557BF4" w:rsidRPr="00954D26" w14:paraId="149C64B4" w14:textId="77777777">
        <w:trPr>
          <w:trHeight w:val="20"/>
        </w:trPr>
        <w:tc>
          <w:tcPr>
            <w:tcW w:w="1100" w:type="dxa"/>
            <w:noWrap/>
            <w:hideMark/>
          </w:tcPr>
          <w:p w14:paraId="7C8986F7" w14:textId="77777777" w:rsidR="00557BF4" w:rsidRPr="00954D26" w:rsidRDefault="00000000">
            <w:pPr>
              <w:pStyle w:val="P68B1DB1-Normln21"/>
            </w:pPr>
            <w:r w:rsidRPr="00954D26">
              <w:t>M-9-4-12</w:t>
            </w:r>
          </w:p>
        </w:tc>
        <w:tc>
          <w:tcPr>
            <w:tcW w:w="1340" w:type="dxa"/>
            <w:noWrap/>
            <w:hideMark/>
          </w:tcPr>
          <w:p w14:paraId="430BA4BF" w14:textId="77777777" w:rsidR="00557BF4" w:rsidRPr="00954D26" w:rsidRDefault="00000000">
            <w:pPr>
              <w:pStyle w:val="P68B1DB1-Normln21"/>
              <w:jc w:val="center"/>
            </w:pPr>
            <w:r w:rsidRPr="00954D26">
              <w:t>10''</w:t>
            </w:r>
          </w:p>
        </w:tc>
        <w:tc>
          <w:tcPr>
            <w:tcW w:w="980" w:type="dxa"/>
          </w:tcPr>
          <w:p w14:paraId="30BC0655" w14:textId="77777777" w:rsidR="00557BF4" w:rsidRPr="00954D26" w:rsidRDefault="00557BF4">
            <w:pPr>
              <w:jc w:val="center"/>
              <w:rPr>
                <w:rFonts w:eastAsia="Times New Roman" w:cstheme="minorHAnsi"/>
                <w:color w:val="000000"/>
                <w:sz w:val="18"/>
              </w:rPr>
            </w:pPr>
          </w:p>
        </w:tc>
        <w:tc>
          <w:tcPr>
            <w:tcW w:w="980" w:type="dxa"/>
            <w:noWrap/>
            <w:hideMark/>
          </w:tcPr>
          <w:p w14:paraId="384BC7A4" w14:textId="77777777" w:rsidR="00557BF4" w:rsidRPr="00954D26" w:rsidRDefault="00000000">
            <w:pPr>
              <w:pStyle w:val="P68B1DB1-Normln21"/>
            </w:pPr>
            <w:r w:rsidRPr="00954D26">
              <w:t>M-9-4-32</w:t>
            </w:r>
          </w:p>
        </w:tc>
        <w:tc>
          <w:tcPr>
            <w:tcW w:w="1100" w:type="dxa"/>
          </w:tcPr>
          <w:p w14:paraId="4E36B379" w14:textId="13FBE1D7" w:rsidR="00557BF4" w:rsidRPr="00954D26" w:rsidRDefault="00000000">
            <w:pPr>
              <w:pStyle w:val="P68B1DB1-Normln21"/>
              <w:jc w:val="center"/>
            </w:pPr>
            <w:r w:rsidRPr="00954D26">
              <w:t>0</w:t>
            </w:r>
            <w:r w:rsidR="009B736A">
              <w:t>.</w:t>
            </w:r>
            <w:r w:rsidRPr="00954D26">
              <w:t>2''</w:t>
            </w:r>
          </w:p>
        </w:tc>
        <w:tc>
          <w:tcPr>
            <w:tcW w:w="1100" w:type="dxa"/>
          </w:tcPr>
          <w:p w14:paraId="238FFB15" w14:textId="77777777" w:rsidR="00557BF4" w:rsidRPr="00954D26" w:rsidRDefault="00557BF4">
            <w:pPr>
              <w:rPr>
                <w:rFonts w:eastAsia="Times New Roman" w:cstheme="minorHAnsi"/>
                <w:color w:val="000000"/>
                <w:sz w:val="18"/>
              </w:rPr>
            </w:pPr>
          </w:p>
        </w:tc>
        <w:tc>
          <w:tcPr>
            <w:tcW w:w="1100" w:type="dxa"/>
            <w:noWrap/>
            <w:hideMark/>
          </w:tcPr>
          <w:p w14:paraId="65A00B1A" w14:textId="77777777" w:rsidR="00557BF4" w:rsidRPr="00954D26" w:rsidRDefault="00000000">
            <w:pPr>
              <w:pStyle w:val="P68B1DB1-Normln21"/>
            </w:pPr>
            <w:r w:rsidRPr="00954D26">
              <w:t>M-9-2-09</w:t>
            </w:r>
          </w:p>
        </w:tc>
        <w:tc>
          <w:tcPr>
            <w:tcW w:w="980" w:type="dxa"/>
            <w:noWrap/>
            <w:hideMark/>
          </w:tcPr>
          <w:p w14:paraId="47D6C04F" w14:textId="77777777" w:rsidR="00557BF4" w:rsidRPr="00954D26" w:rsidRDefault="00000000">
            <w:pPr>
              <w:pStyle w:val="P68B1DB1-Normln21"/>
              <w:jc w:val="center"/>
            </w:pPr>
            <w:r w:rsidRPr="00954D26">
              <w:t>200V</w:t>
            </w:r>
          </w:p>
        </w:tc>
      </w:tr>
      <w:tr w:rsidR="00557BF4" w:rsidRPr="00954D26" w14:paraId="771904F1" w14:textId="77777777">
        <w:trPr>
          <w:trHeight w:val="20"/>
        </w:trPr>
        <w:tc>
          <w:tcPr>
            <w:tcW w:w="1100" w:type="dxa"/>
            <w:noWrap/>
            <w:hideMark/>
          </w:tcPr>
          <w:p w14:paraId="4ED0043D" w14:textId="77777777" w:rsidR="00557BF4" w:rsidRPr="00954D26" w:rsidRDefault="00000000">
            <w:pPr>
              <w:pStyle w:val="P68B1DB1-Normln21"/>
            </w:pPr>
            <w:r w:rsidRPr="00954D26">
              <w:t>M-9-4-13</w:t>
            </w:r>
          </w:p>
        </w:tc>
        <w:tc>
          <w:tcPr>
            <w:tcW w:w="1340" w:type="dxa"/>
            <w:noWrap/>
            <w:hideMark/>
          </w:tcPr>
          <w:p w14:paraId="1D3F7081" w14:textId="77777777" w:rsidR="00557BF4" w:rsidRPr="00954D26" w:rsidRDefault="00000000">
            <w:pPr>
              <w:pStyle w:val="P68B1DB1-Normln21"/>
              <w:jc w:val="center"/>
            </w:pPr>
            <w:r w:rsidRPr="00954D26">
              <w:t>40C</w:t>
            </w:r>
          </w:p>
        </w:tc>
        <w:tc>
          <w:tcPr>
            <w:tcW w:w="980" w:type="dxa"/>
          </w:tcPr>
          <w:p w14:paraId="25CBBE43" w14:textId="77777777" w:rsidR="00557BF4" w:rsidRPr="00954D26" w:rsidRDefault="00557BF4">
            <w:pPr>
              <w:jc w:val="center"/>
              <w:rPr>
                <w:rFonts w:eastAsia="Times New Roman" w:cstheme="minorHAnsi"/>
                <w:color w:val="000000"/>
                <w:sz w:val="18"/>
              </w:rPr>
            </w:pPr>
          </w:p>
        </w:tc>
        <w:tc>
          <w:tcPr>
            <w:tcW w:w="980" w:type="dxa"/>
            <w:noWrap/>
            <w:hideMark/>
          </w:tcPr>
          <w:p w14:paraId="144EC910" w14:textId="77777777" w:rsidR="00557BF4" w:rsidRPr="00954D26" w:rsidRDefault="00000000">
            <w:pPr>
              <w:pStyle w:val="P68B1DB1-Normln21"/>
            </w:pPr>
            <w:r w:rsidRPr="00954D26">
              <w:t>M-9-4-33</w:t>
            </w:r>
          </w:p>
        </w:tc>
        <w:tc>
          <w:tcPr>
            <w:tcW w:w="1100" w:type="dxa"/>
          </w:tcPr>
          <w:p w14:paraId="2D84318C" w14:textId="77777777" w:rsidR="00557BF4" w:rsidRPr="00954D26" w:rsidRDefault="00000000">
            <w:pPr>
              <w:pStyle w:val="P68B1DB1-Normln21"/>
              <w:jc w:val="center"/>
            </w:pPr>
            <w:r w:rsidRPr="00954D26">
              <w:t>30''</w:t>
            </w:r>
          </w:p>
        </w:tc>
        <w:tc>
          <w:tcPr>
            <w:tcW w:w="1100" w:type="dxa"/>
          </w:tcPr>
          <w:p w14:paraId="436D8D51" w14:textId="77777777" w:rsidR="00557BF4" w:rsidRPr="00954D26" w:rsidRDefault="00557BF4">
            <w:pPr>
              <w:rPr>
                <w:rFonts w:eastAsia="Times New Roman" w:cstheme="minorHAnsi"/>
                <w:color w:val="000000"/>
                <w:sz w:val="18"/>
              </w:rPr>
            </w:pPr>
          </w:p>
        </w:tc>
        <w:tc>
          <w:tcPr>
            <w:tcW w:w="1100" w:type="dxa"/>
            <w:noWrap/>
            <w:hideMark/>
          </w:tcPr>
          <w:p w14:paraId="5CD344E0" w14:textId="77777777" w:rsidR="00557BF4" w:rsidRPr="00954D26" w:rsidRDefault="00000000">
            <w:pPr>
              <w:pStyle w:val="P68B1DB1-Normln21"/>
            </w:pPr>
            <w:r w:rsidRPr="00954D26">
              <w:t>M-9-2-10</w:t>
            </w:r>
          </w:p>
        </w:tc>
        <w:tc>
          <w:tcPr>
            <w:tcW w:w="980" w:type="dxa"/>
            <w:noWrap/>
            <w:hideMark/>
          </w:tcPr>
          <w:p w14:paraId="30062728" w14:textId="77777777" w:rsidR="00557BF4" w:rsidRPr="00954D26" w:rsidRDefault="00000000">
            <w:pPr>
              <w:pStyle w:val="P68B1DB1-Normln21"/>
              <w:jc w:val="center"/>
            </w:pPr>
            <w:r w:rsidRPr="00954D26">
              <w:t>OFF</w:t>
            </w:r>
          </w:p>
        </w:tc>
      </w:tr>
      <w:tr w:rsidR="00557BF4" w:rsidRPr="00954D26" w14:paraId="3EC1D4F8" w14:textId="77777777">
        <w:trPr>
          <w:trHeight w:val="20"/>
        </w:trPr>
        <w:tc>
          <w:tcPr>
            <w:tcW w:w="1100" w:type="dxa"/>
            <w:noWrap/>
            <w:hideMark/>
          </w:tcPr>
          <w:p w14:paraId="15DF8278" w14:textId="77777777" w:rsidR="00557BF4" w:rsidRPr="00954D26" w:rsidRDefault="00000000">
            <w:pPr>
              <w:pStyle w:val="P68B1DB1-Normln21"/>
            </w:pPr>
            <w:r w:rsidRPr="00954D26">
              <w:t>M-9-4-14</w:t>
            </w:r>
          </w:p>
        </w:tc>
        <w:tc>
          <w:tcPr>
            <w:tcW w:w="1340" w:type="dxa"/>
            <w:noWrap/>
            <w:hideMark/>
          </w:tcPr>
          <w:p w14:paraId="3A9D053E" w14:textId="77777777" w:rsidR="00557BF4" w:rsidRPr="00954D26" w:rsidRDefault="00000000">
            <w:pPr>
              <w:pStyle w:val="P68B1DB1-Normln21"/>
              <w:jc w:val="center"/>
            </w:pPr>
            <w:r w:rsidRPr="00954D26">
              <w:t>280C</w:t>
            </w:r>
          </w:p>
        </w:tc>
        <w:tc>
          <w:tcPr>
            <w:tcW w:w="980" w:type="dxa"/>
          </w:tcPr>
          <w:p w14:paraId="34DEF896" w14:textId="77777777" w:rsidR="00557BF4" w:rsidRPr="00954D26" w:rsidRDefault="00557BF4">
            <w:pPr>
              <w:jc w:val="center"/>
              <w:rPr>
                <w:rFonts w:eastAsia="Times New Roman" w:cstheme="minorHAnsi"/>
                <w:color w:val="000000"/>
                <w:sz w:val="18"/>
              </w:rPr>
            </w:pPr>
          </w:p>
        </w:tc>
        <w:tc>
          <w:tcPr>
            <w:tcW w:w="980" w:type="dxa"/>
            <w:noWrap/>
            <w:hideMark/>
          </w:tcPr>
          <w:p w14:paraId="68F35CE5" w14:textId="77777777" w:rsidR="00557BF4" w:rsidRPr="00954D26" w:rsidRDefault="00000000">
            <w:pPr>
              <w:pStyle w:val="P68B1DB1-Normln21"/>
            </w:pPr>
            <w:r w:rsidRPr="00954D26">
              <w:t>M-9-4-34</w:t>
            </w:r>
          </w:p>
        </w:tc>
        <w:tc>
          <w:tcPr>
            <w:tcW w:w="1100" w:type="dxa"/>
          </w:tcPr>
          <w:p w14:paraId="5B3FA531" w14:textId="77777777" w:rsidR="00557BF4" w:rsidRPr="00954D26" w:rsidRDefault="00000000">
            <w:pPr>
              <w:pStyle w:val="P68B1DB1-Normln21"/>
              <w:jc w:val="center"/>
            </w:pPr>
            <w:r w:rsidRPr="00954D26">
              <w:t>10''</w:t>
            </w:r>
          </w:p>
        </w:tc>
        <w:tc>
          <w:tcPr>
            <w:tcW w:w="1100" w:type="dxa"/>
          </w:tcPr>
          <w:p w14:paraId="33B12723" w14:textId="77777777" w:rsidR="00557BF4" w:rsidRPr="00954D26" w:rsidRDefault="00557BF4">
            <w:pPr>
              <w:rPr>
                <w:rFonts w:eastAsia="Times New Roman" w:cstheme="minorHAnsi"/>
                <w:color w:val="000000"/>
                <w:sz w:val="18"/>
              </w:rPr>
            </w:pPr>
          </w:p>
        </w:tc>
        <w:tc>
          <w:tcPr>
            <w:tcW w:w="1100" w:type="dxa"/>
            <w:noWrap/>
            <w:hideMark/>
          </w:tcPr>
          <w:p w14:paraId="2E37377E" w14:textId="77777777" w:rsidR="00557BF4" w:rsidRPr="00954D26" w:rsidRDefault="00000000">
            <w:pPr>
              <w:pStyle w:val="P68B1DB1-Normln21"/>
            </w:pPr>
            <w:r w:rsidRPr="00954D26">
              <w:t>M-9-2-11</w:t>
            </w:r>
          </w:p>
        </w:tc>
        <w:tc>
          <w:tcPr>
            <w:tcW w:w="980" w:type="dxa"/>
            <w:noWrap/>
            <w:hideMark/>
          </w:tcPr>
          <w:p w14:paraId="1758A515" w14:textId="77777777" w:rsidR="00557BF4" w:rsidRPr="00954D26" w:rsidRDefault="00000000">
            <w:pPr>
              <w:pStyle w:val="P68B1DB1-Normln21"/>
              <w:jc w:val="center"/>
            </w:pPr>
            <w:r w:rsidRPr="00954D26">
              <w:t>0''</w:t>
            </w:r>
          </w:p>
        </w:tc>
      </w:tr>
      <w:tr w:rsidR="00557BF4" w:rsidRPr="00954D26" w14:paraId="447E97FF" w14:textId="77777777">
        <w:trPr>
          <w:trHeight w:val="20"/>
        </w:trPr>
        <w:tc>
          <w:tcPr>
            <w:tcW w:w="1100" w:type="dxa"/>
            <w:noWrap/>
            <w:hideMark/>
          </w:tcPr>
          <w:p w14:paraId="2D140CBB" w14:textId="77777777" w:rsidR="00557BF4" w:rsidRPr="00954D26" w:rsidRDefault="00000000">
            <w:pPr>
              <w:pStyle w:val="P68B1DB1-Normln21"/>
            </w:pPr>
            <w:r w:rsidRPr="00954D26">
              <w:t>M-9-4-15</w:t>
            </w:r>
          </w:p>
        </w:tc>
        <w:tc>
          <w:tcPr>
            <w:tcW w:w="1340" w:type="dxa"/>
            <w:noWrap/>
            <w:hideMark/>
          </w:tcPr>
          <w:p w14:paraId="75392537" w14:textId="77777777" w:rsidR="00557BF4" w:rsidRPr="00954D26" w:rsidRDefault="00000000">
            <w:pPr>
              <w:pStyle w:val="P68B1DB1-Normln21"/>
              <w:jc w:val="center"/>
            </w:pPr>
            <w:r w:rsidRPr="00954D26">
              <w:t>50C</w:t>
            </w:r>
          </w:p>
        </w:tc>
        <w:tc>
          <w:tcPr>
            <w:tcW w:w="980" w:type="dxa"/>
          </w:tcPr>
          <w:p w14:paraId="2C55B388" w14:textId="77777777" w:rsidR="00557BF4" w:rsidRPr="00954D26" w:rsidRDefault="00557BF4">
            <w:pPr>
              <w:jc w:val="center"/>
              <w:rPr>
                <w:rFonts w:eastAsia="Times New Roman" w:cstheme="minorHAnsi"/>
                <w:color w:val="000000"/>
                <w:sz w:val="18"/>
              </w:rPr>
            </w:pPr>
          </w:p>
        </w:tc>
        <w:tc>
          <w:tcPr>
            <w:tcW w:w="980" w:type="dxa"/>
            <w:noWrap/>
            <w:hideMark/>
          </w:tcPr>
          <w:p w14:paraId="6ED52851" w14:textId="77777777" w:rsidR="00557BF4" w:rsidRPr="00954D26" w:rsidRDefault="00000000">
            <w:pPr>
              <w:pStyle w:val="P68B1DB1-Normln21"/>
            </w:pPr>
            <w:r w:rsidRPr="00954D26">
              <w:t>M-9-4-35</w:t>
            </w:r>
          </w:p>
        </w:tc>
        <w:tc>
          <w:tcPr>
            <w:tcW w:w="1100" w:type="dxa"/>
          </w:tcPr>
          <w:p w14:paraId="0278A94F" w14:textId="77777777" w:rsidR="00557BF4" w:rsidRPr="00954D26" w:rsidRDefault="00000000">
            <w:pPr>
              <w:pStyle w:val="P68B1DB1-Normln21"/>
              <w:jc w:val="center"/>
            </w:pPr>
            <w:r w:rsidRPr="00954D26">
              <w:t>2000</w:t>
            </w:r>
          </w:p>
        </w:tc>
        <w:tc>
          <w:tcPr>
            <w:tcW w:w="1100" w:type="dxa"/>
          </w:tcPr>
          <w:p w14:paraId="6A03F52B" w14:textId="77777777" w:rsidR="00557BF4" w:rsidRPr="00954D26" w:rsidRDefault="00557BF4">
            <w:pPr>
              <w:rPr>
                <w:rFonts w:eastAsia="Times New Roman" w:cstheme="minorHAnsi"/>
                <w:color w:val="000000"/>
                <w:sz w:val="18"/>
              </w:rPr>
            </w:pPr>
          </w:p>
        </w:tc>
        <w:tc>
          <w:tcPr>
            <w:tcW w:w="1100" w:type="dxa"/>
            <w:noWrap/>
            <w:hideMark/>
          </w:tcPr>
          <w:p w14:paraId="34E158AD" w14:textId="77777777" w:rsidR="00557BF4" w:rsidRPr="00954D26" w:rsidRDefault="00000000">
            <w:pPr>
              <w:pStyle w:val="P68B1DB1-Normln21"/>
            </w:pPr>
            <w:r w:rsidRPr="00954D26">
              <w:t>M-9-2-12</w:t>
            </w:r>
          </w:p>
        </w:tc>
        <w:tc>
          <w:tcPr>
            <w:tcW w:w="980" w:type="dxa"/>
            <w:noWrap/>
            <w:hideMark/>
          </w:tcPr>
          <w:p w14:paraId="4413BE76" w14:textId="77777777" w:rsidR="00557BF4" w:rsidRPr="00954D26" w:rsidRDefault="00000000">
            <w:pPr>
              <w:pStyle w:val="P68B1DB1-Normln21"/>
              <w:jc w:val="center"/>
            </w:pPr>
            <w:r w:rsidRPr="00954D26">
              <w:t>2800</w:t>
            </w:r>
          </w:p>
        </w:tc>
      </w:tr>
      <w:tr w:rsidR="00557BF4" w:rsidRPr="00954D26" w14:paraId="19A38602" w14:textId="77777777">
        <w:trPr>
          <w:trHeight w:val="20"/>
        </w:trPr>
        <w:tc>
          <w:tcPr>
            <w:tcW w:w="1100" w:type="dxa"/>
            <w:noWrap/>
            <w:hideMark/>
          </w:tcPr>
          <w:p w14:paraId="4799F764" w14:textId="77777777" w:rsidR="00557BF4" w:rsidRPr="00954D26" w:rsidRDefault="00000000">
            <w:pPr>
              <w:pStyle w:val="P68B1DB1-Normln21"/>
            </w:pPr>
            <w:r w:rsidRPr="00954D26">
              <w:t>M-9-4-16</w:t>
            </w:r>
          </w:p>
        </w:tc>
        <w:tc>
          <w:tcPr>
            <w:tcW w:w="1340" w:type="dxa"/>
            <w:noWrap/>
            <w:hideMark/>
          </w:tcPr>
          <w:p w14:paraId="78B4846D" w14:textId="77777777" w:rsidR="00557BF4" w:rsidRPr="00954D26" w:rsidRDefault="00000000">
            <w:pPr>
              <w:pStyle w:val="P68B1DB1-Normln21"/>
              <w:jc w:val="center"/>
            </w:pPr>
            <w:r w:rsidRPr="00954D26">
              <w:t>2000</w:t>
            </w:r>
          </w:p>
        </w:tc>
        <w:tc>
          <w:tcPr>
            <w:tcW w:w="980" w:type="dxa"/>
          </w:tcPr>
          <w:p w14:paraId="40494647" w14:textId="77777777" w:rsidR="00557BF4" w:rsidRPr="00954D26" w:rsidRDefault="00557BF4">
            <w:pPr>
              <w:jc w:val="center"/>
              <w:rPr>
                <w:rFonts w:eastAsia="Times New Roman" w:cstheme="minorHAnsi"/>
                <w:color w:val="000000"/>
                <w:sz w:val="18"/>
              </w:rPr>
            </w:pPr>
          </w:p>
        </w:tc>
        <w:tc>
          <w:tcPr>
            <w:tcW w:w="980" w:type="dxa"/>
            <w:noWrap/>
            <w:hideMark/>
          </w:tcPr>
          <w:p w14:paraId="5619F539" w14:textId="77777777" w:rsidR="00557BF4" w:rsidRPr="00954D26" w:rsidRDefault="00000000">
            <w:pPr>
              <w:pStyle w:val="P68B1DB1-Normln21"/>
            </w:pPr>
            <w:r w:rsidRPr="00954D26">
              <w:t>M-9-4-36</w:t>
            </w:r>
          </w:p>
        </w:tc>
        <w:tc>
          <w:tcPr>
            <w:tcW w:w="1100" w:type="dxa"/>
          </w:tcPr>
          <w:p w14:paraId="3CE166F8" w14:textId="77777777" w:rsidR="00557BF4" w:rsidRPr="00954D26" w:rsidRDefault="00000000">
            <w:pPr>
              <w:pStyle w:val="P68B1DB1-Normln21"/>
              <w:jc w:val="center"/>
            </w:pPr>
            <w:r w:rsidRPr="00954D26">
              <w:t>1000</w:t>
            </w:r>
          </w:p>
        </w:tc>
        <w:tc>
          <w:tcPr>
            <w:tcW w:w="1100" w:type="dxa"/>
          </w:tcPr>
          <w:p w14:paraId="2E381B13" w14:textId="77777777" w:rsidR="00557BF4" w:rsidRPr="00954D26" w:rsidRDefault="00557BF4">
            <w:pPr>
              <w:rPr>
                <w:rFonts w:eastAsia="Times New Roman" w:cstheme="minorHAnsi"/>
                <w:sz w:val="18"/>
              </w:rPr>
            </w:pPr>
          </w:p>
        </w:tc>
        <w:tc>
          <w:tcPr>
            <w:tcW w:w="1100" w:type="dxa"/>
            <w:noWrap/>
            <w:hideMark/>
          </w:tcPr>
          <w:p w14:paraId="39737FB8" w14:textId="77777777" w:rsidR="00557BF4" w:rsidRPr="00954D26" w:rsidRDefault="00557BF4">
            <w:pPr>
              <w:rPr>
                <w:rFonts w:eastAsia="Times New Roman" w:cstheme="minorHAnsi"/>
                <w:sz w:val="18"/>
              </w:rPr>
            </w:pPr>
          </w:p>
        </w:tc>
        <w:tc>
          <w:tcPr>
            <w:tcW w:w="980" w:type="dxa"/>
            <w:noWrap/>
            <w:hideMark/>
          </w:tcPr>
          <w:p w14:paraId="1EF78B30" w14:textId="77777777" w:rsidR="00557BF4" w:rsidRPr="00954D26" w:rsidRDefault="00557BF4">
            <w:pPr>
              <w:rPr>
                <w:rFonts w:eastAsia="Times New Roman" w:cstheme="minorHAnsi"/>
                <w:sz w:val="18"/>
              </w:rPr>
            </w:pPr>
          </w:p>
        </w:tc>
      </w:tr>
      <w:tr w:rsidR="00557BF4" w:rsidRPr="00954D26" w14:paraId="49BBCA73" w14:textId="77777777">
        <w:trPr>
          <w:trHeight w:val="20"/>
        </w:trPr>
        <w:tc>
          <w:tcPr>
            <w:tcW w:w="1100" w:type="dxa"/>
            <w:noWrap/>
            <w:hideMark/>
          </w:tcPr>
          <w:p w14:paraId="3158BED6" w14:textId="77777777" w:rsidR="00557BF4" w:rsidRPr="00954D26" w:rsidRDefault="00000000">
            <w:pPr>
              <w:pStyle w:val="P68B1DB1-Normln21"/>
            </w:pPr>
            <w:r w:rsidRPr="00954D26">
              <w:t>M-9-4-17</w:t>
            </w:r>
          </w:p>
        </w:tc>
        <w:tc>
          <w:tcPr>
            <w:tcW w:w="1340" w:type="dxa"/>
            <w:noWrap/>
            <w:hideMark/>
          </w:tcPr>
          <w:p w14:paraId="349DF5DA" w14:textId="77777777" w:rsidR="00557BF4" w:rsidRPr="00954D26" w:rsidRDefault="00000000">
            <w:pPr>
              <w:pStyle w:val="P68B1DB1-Normln21"/>
              <w:jc w:val="center"/>
            </w:pPr>
            <w:r w:rsidRPr="00954D26">
              <w:t>2400</w:t>
            </w:r>
          </w:p>
        </w:tc>
        <w:tc>
          <w:tcPr>
            <w:tcW w:w="980" w:type="dxa"/>
          </w:tcPr>
          <w:p w14:paraId="2AED8B6E" w14:textId="77777777" w:rsidR="00557BF4" w:rsidRPr="00954D26" w:rsidRDefault="00557BF4">
            <w:pPr>
              <w:jc w:val="center"/>
              <w:rPr>
                <w:rFonts w:eastAsia="Times New Roman" w:cstheme="minorHAnsi"/>
                <w:color w:val="000000"/>
                <w:sz w:val="18"/>
              </w:rPr>
            </w:pPr>
          </w:p>
        </w:tc>
        <w:tc>
          <w:tcPr>
            <w:tcW w:w="980" w:type="dxa"/>
            <w:noWrap/>
            <w:hideMark/>
          </w:tcPr>
          <w:p w14:paraId="760ACFA0" w14:textId="77777777" w:rsidR="00557BF4" w:rsidRPr="00954D26" w:rsidRDefault="00000000">
            <w:pPr>
              <w:pStyle w:val="P68B1DB1-Normln21"/>
            </w:pPr>
            <w:r w:rsidRPr="00954D26">
              <w:t>M-9-4-37</w:t>
            </w:r>
          </w:p>
        </w:tc>
        <w:tc>
          <w:tcPr>
            <w:tcW w:w="1100" w:type="dxa"/>
          </w:tcPr>
          <w:p w14:paraId="17CC3712" w14:textId="77777777" w:rsidR="00557BF4" w:rsidRPr="00954D26" w:rsidRDefault="00000000">
            <w:pPr>
              <w:pStyle w:val="P68B1DB1-Normln21"/>
              <w:jc w:val="center"/>
            </w:pPr>
            <w:r w:rsidRPr="00954D26">
              <w:t>2000</w:t>
            </w:r>
          </w:p>
        </w:tc>
        <w:tc>
          <w:tcPr>
            <w:tcW w:w="1100" w:type="dxa"/>
          </w:tcPr>
          <w:p w14:paraId="10697074" w14:textId="77777777" w:rsidR="00557BF4" w:rsidRPr="00954D26" w:rsidRDefault="00557BF4">
            <w:pPr>
              <w:rPr>
                <w:rFonts w:eastAsia="Times New Roman" w:cstheme="minorHAnsi"/>
                <w:sz w:val="18"/>
              </w:rPr>
            </w:pPr>
          </w:p>
        </w:tc>
        <w:tc>
          <w:tcPr>
            <w:tcW w:w="1100" w:type="dxa"/>
            <w:noWrap/>
            <w:hideMark/>
          </w:tcPr>
          <w:p w14:paraId="380BCD7C" w14:textId="77777777" w:rsidR="00557BF4" w:rsidRPr="00954D26" w:rsidRDefault="00557BF4">
            <w:pPr>
              <w:rPr>
                <w:rFonts w:eastAsia="Times New Roman" w:cstheme="minorHAnsi"/>
                <w:sz w:val="18"/>
              </w:rPr>
            </w:pPr>
          </w:p>
        </w:tc>
        <w:tc>
          <w:tcPr>
            <w:tcW w:w="980" w:type="dxa"/>
            <w:noWrap/>
            <w:hideMark/>
          </w:tcPr>
          <w:p w14:paraId="37D6E27E" w14:textId="77777777" w:rsidR="00557BF4" w:rsidRPr="00954D26" w:rsidRDefault="00557BF4">
            <w:pPr>
              <w:rPr>
                <w:rFonts w:eastAsia="Times New Roman" w:cstheme="minorHAnsi"/>
                <w:sz w:val="18"/>
              </w:rPr>
            </w:pPr>
          </w:p>
        </w:tc>
      </w:tr>
    </w:tbl>
    <w:p w14:paraId="44526CFA" w14:textId="77777777" w:rsidR="00557BF4" w:rsidRPr="00954D26" w:rsidRDefault="00557BF4">
      <w:pPr>
        <w:pStyle w:val="Bezmezer"/>
        <w:jc w:val="both"/>
        <w:rPr>
          <w:sz w:val="8"/>
        </w:rPr>
      </w:pPr>
    </w:p>
    <w:p w14:paraId="292B8C70" w14:textId="77777777" w:rsidR="00557BF4" w:rsidRPr="00954D26" w:rsidRDefault="00557BF4">
      <w:pPr>
        <w:pStyle w:val="Bezmezer"/>
        <w:jc w:val="both"/>
        <w:rPr>
          <w:sz w:val="20"/>
        </w:rPr>
      </w:pPr>
    </w:p>
    <w:p w14:paraId="06B76175" w14:textId="77777777" w:rsidR="00557BF4" w:rsidRPr="00954D26" w:rsidRDefault="00000000">
      <w:pPr>
        <w:pStyle w:val="P68B1DB1-Nadpis214"/>
        <w:numPr>
          <w:ilvl w:val="1"/>
          <w:numId w:val="14"/>
        </w:numPr>
      </w:pPr>
      <w:bookmarkStart w:id="25" w:name="_Toc142480436"/>
      <w:r w:rsidRPr="00954D26">
        <w:t>ALARM MESSAGES</w:t>
      </w:r>
      <w:bookmarkEnd w:id="25"/>
    </w:p>
    <w:p w14:paraId="442284E5" w14:textId="6870DEE1" w:rsidR="00557BF4" w:rsidRPr="00954D26" w:rsidRDefault="00000000">
      <w:pPr>
        <w:pStyle w:val="P68B1DB1-Bezmezer3"/>
        <w:jc w:val="both"/>
      </w:pPr>
      <w:r w:rsidRPr="00954D26">
        <w:t xml:space="preserve">If the control unit detects problems during operation, it will shut the stove </w:t>
      </w:r>
      <w:r w:rsidR="009B736A">
        <w:t xml:space="preserve">down </w:t>
      </w:r>
      <w:r w:rsidRPr="00954D26">
        <w:t xml:space="preserve">and sound an alarm accompanied by an acoustic signal (if activated in the </w:t>
      </w:r>
      <w:r w:rsidRPr="00954D26">
        <w:rPr>
          <w:i/>
        </w:rPr>
        <w:t>Buzzer Mode</w:t>
      </w:r>
      <w:r w:rsidRPr="00954D26">
        <w:t>).</w:t>
      </w:r>
    </w:p>
    <w:p w14:paraId="7B51124A" w14:textId="77777777" w:rsidR="00557BF4" w:rsidRPr="00954D26" w:rsidRDefault="00557BF4">
      <w:pPr>
        <w:pStyle w:val="Bezmezer"/>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30"/>
        <w:gridCol w:w="2410"/>
        <w:gridCol w:w="5105"/>
      </w:tblGrid>
      <w:tr w:rsidR="00557BF4" w:rsidRPr="00954D26" w14:paraId="2F3EB75F" w14:textId="77777777">
        <w:tc>
          <w:tcPr>
            <w:tcW w:w="2830" w:type="dxa"/>
            <w:shd w:val="clear" w:color="auto" w:fill="D9D9D9" w:themeFill="background1" w:themeFillShade="D9"/>
          </w:tcPr>
          <w:p w14:paraId="70379D90" w14:textId="77777777" w:rsidR="00557BF4" w:rsidRPr="00954D26" w:rsidRDefault="00000000">
            <w:pPr>
              <w:pStyle w:val="P68B1DB1-Bezmezer22"/>
            </w:pPr>
            <w:r w:rsidRPr="00954D26">
              <w:t>Alarm origin</w:t>
            </w:r>
          </w:p>
        </w:tc>
        <w:tc>
          <w:tcPr>
            <w:tcW w:w="2410" w:type="dxa"/>
            <w:shd w:val="clear" w:color="auto" w:fill="D9D9D9" w:themeFill="background1" w:themeFillShade="D9"/>
          </w:tcPr>
          <w:p w14:paraId="20A480BF" w14:textId="77777777" w:rsidR="00557BF4" w:rsidRPr="00954D26" w:rsidRDefault="00000000">
            <w:pPr>
              <w:pStyle w:val="P68B1DB1-Bezmezer22"/>
            </w:pPr>
            <w:r w:rsidRPr="00954D26">
              <w:t>Alarm displayed</w:t>
            </w:r>
          </w:p>
        </w:tc>
        <w:tc>
          <w:tcPr>
            <w:tcW w:w="5105" w:type="dxa"/>
            <w:shd w:val="clear" w:color="auto" w:fill="D9D9D9" w:themeFill="background1" w:themeFillShade="D9"/>
          </w:tcPr>
          <w:p w14:paraId="61EBD45C" w14:textId="77777777" w:rsidR="00557BF4" w:rsidRPr="00954D26" w:rsidRDefault="00000000">
            <w:pPr>
              <w:pStyle w:val="P68B1DB1-Bezmezer22"/>
            </w:pPr>
            <w:r w:rsidRPr="00954D26">
              <w:t>Alarm description</w:t>
            </w:r>
          </w:p>
        </w:tc>
      </w:tr>
      <w:tr w:rsidR="00557BF4" w:rsidRPr="00954D26" w14:paraId="4ABBB1BB" w14:textId="77777777">
        <w:tc>
          <w:tcPr>
            <w:tcW w:w="2830" w:type="dxa"/>
            <w:shd w:val="clear" w:color="auto" w:fill="auto"/>
          </w:tcPr>
          <w:p w14:paraId="140D8B36" w14:textId="77777777" w:rsidR="00557BF4" w:rsidRPr="00954D26" w:rsidRDefault="00000000">
            <w:pPr>
              <w:pStyle w:val="Bezmezer"/>
              <w:rPr>
                <w:rStyle w:val="q4iawc"/>
                <w:rFonts w:cstheme="minorHAnsi"/>
                <w:sz w:val="20"/>
              </w:rPr>
            </w:pPr>
            <w:r w:rsidRPr="00954D26">
              <w:rPr>
                <w:rStyle w:val="q4iawc"/>
                <w:rFonts w:cstheme="minorHAnsi"/>
                <w:sz w:val="20"/>
              </w:rPr>
              <w:t>Power failure</w:t>
            </w:r>
          </w:p>
        </w:tc>
        <w:tc>
          <w:tcPr>
            <w:tcW w:w="2410" w:type="dxa"/>
            <w:shd w:val="clear" w:color="auto" w:fill="auto"/>
          </w:tcPr>
          <w:p w14:paraId="66A245F8" w14:textId="77777777" w:rsidR="00557BF4" w:rsidRPr="00954D26" w:rsidRDefault="00000000">
            <w:pPr>
              <w:pStyle w:val="P68B1DB1-Bezmezer3"/>
            </w:pPr>
            <w:r w:rsidRPr="00954D26">
              <w:t>AL 1 BLACK OUT</w:t>
            </w:r>
          </w:p>
        </w:tc>
        <w:tc>
          <w:tcPr>
            <w:tcW w:w="5105" w:type="dxa"/>
            <w:shd w:val="clear" w:color="auto" w:fill="auto"/>
          </w:tcPr>
          <w:p w14:paraId="7A633380" w14:textId="77777777" w:rsidR="00557BF4" w:rsidRPr="00954D26" w:rsidRDefault="00000000">
            <w:pPr>
              <w:pStyle w:val="P68B1DB1-Bezmezer3"/>
              <w:jc w:val="both"/>
            </w:pPr>
            <w:r w:rsidRPr="00954D26">
              <w:t xml:space="preserve">Power failure may occur during operating mode. When it restarts, the stove will go back to the Work Mode if the  power failure time is shorter than specified in the </w:t>
            </w:r>
            <w:r w:rsidRPr="00954D26">
              <w:rPr>
                <w:i/>
              </w:rPr>
              <w:t>BLACK OUT</w:t>
            </w:r>
            <w:r w:rsidRPr="00954D26">
              <w:t xml:space="preserve"> parameter (hidden menu); otherwise an alarm will sound. </w:t>
            </w:r>
          </w:p>
        </w:tc>
      </w:tr>
      <w:tr w:rsidR="00557BF4" w:rsidRPr="00954D26" w14:paraId="417B1C80" w14:textId="77777777">
        <w:tc>
          <w:tcPr>
            <w:tcW w:w="2830" w:type="dxa"/>
            <w:shd w:val="clear" w:color="auto" w:fill="auto"/>
          </w:tcPr>
          <w:p w14:paraId="1D9E3312" w14:textId="77777777" w:rsidR="00557BF4" w:rsidRPr="00954D26" w:rsidRDefault="00000000">
            <w:pPr>
              <w:pStyle w:val="Bezmezer"/>
              <w:rPr>
                <w:rStyle w:val="q4iawc"/>
                <w:rFonts w:cstheme="minorHAnsi"/>
                <w:sz w:val="20"/>
              </w:rPr>
            </w:pPr>
            <w:r w:rsidRPr="00954D26">
              <w:rPr>
                <w:rStyle w:val="q4iawc"/>
                <w:rFonts w:cstheme="minorHAnsi"/>
                <w:sz w:val="20"/>
              </w:rPr>
              <w:t>Flue gas sensor failure</w:t>
            </w:r>
          </w:p>
        </w:tc>
        <w:tc>
          <w:tcPr>
            <w:tcW w:w="2410" w:type="dxa"/>
            <w:shd w:val="clear" w:color="auto" w:fill="auto"/>
          </w:tcPr>
          <w:p w14:paraId="5919EEBD" w14:textId="77777777" w:rsidR="00557BF4" w:rsidRPr="00954D26" w:rsidRDefault="00000000">
            <w:pPr>
              <w:pStyle w:val="P68B1DB1-Bezmezer3"/>
            </w:pPr>
            <w:r w:rsidRPr="00954D26">
              <w:t>AL 2 FUME PROBE</w:t>
            </w:r>
          </w:p>
        </w:tc>
        <w:tc>
          <w:tcPr>
            <w:tcW w:w="5105" w:type="dxa"/>
            <w:shd w:val="clear" w:color="auto" w:fill="auto"/>
          </w:tcPr>
          <w:p w14:paraId="52E8A126" w14:textId="77777777" w:rsidR="00557BF4" w:rsidRPr="00954D26" w:rsidRDefault="00000000">
            <w:pPr>
              <w:pStyle w:val="P68B1DB1-Bezmezer3"/>
              <w:jc w:val="both"/>
            </w:pPr>
            <w:r w:rsidRPr="00954D26">
              <w:t xml:space="preserve">If the flue gas sensor is faulty, an alarm will sound. Check the flue gas sensor that is connected to the exhaust fan at the back of the stove. </w:t>
            </w:r>
          </w:p>
        </w:tc>
      </w:tr>
      <w:tr w:rsidR="00557BF4" w:rsidRPr="00954D26" w14:paraId="6A10F04A" w14:textId="77777777">
        <w:tc>
          <w:tcPr>
            <w:tcW w:w="2830" w:type="dxa"/>
            <w:shd w:val="clear" w:color="auto" w:fill="auto"/>
          </w:tcPr>
          <w:p w14:paraId="2B013158" w14:textId="77777777" w:rsidR="00557BF4" w:rsidRPr="00954D26" w:rsidRDefault="00000000">
            <w:pPr>
              <w:pStyle w:val="Bezmezer"/>
              <w:rPr>
                <w:rStyle w:val="q4iawc"/>
                <w:rFonts w:cstheme="minorHAnsi"/>
                <w:sz w:val="20"/>
              </w:rPr>
            </w:pPr>
            <w:r w:rsidRPr="00954D26">
              <w:rPr>
                <w:rStyle w:val="q4iawc"/>
                <w:rFonts w:cstheme="minorHAnsi"/>
                <w:sz w:val="20"/>
              </w:rPr>
              <w:t>High flue gas temperature</w:t>
            </w:r>
          </w:p>
        </w:tc>
        <w:tc>
          <w:tcPr>
            <w:tcW w:w="2410" w:type="dxa"/>
            <w:shd w:val="clear" w:color="auto" w:fill="auto"/>
          </w:tcPr>
          <w:p w14:paraId="67CEC473" w14:textId="77777777" w:rsidR="00557BF4" w:rsidRPr="00954D26" w:rsidRDefault="00000000">
            <w:pPr>
              <w:pStyle w:val="P68B1DB1-Bezmezer3"/>
            </w:pPr>
            <w:r w:rsidRPr="00954D26">
              <w:t>AL 3 HOT FUME</w:t>
            </w:r>
          </w:p>
        </w:tc>
        <w:tc>
          <w:tcPr>
            <w:tcW w:w="5105" w:type="dxa"/>
            <w:shd w:val="clear" w:color="auto" w:fill="auto"/>
          </w:tcPr>
          <w:p w14:paraId="0253548F" w14:textId="77777777" w:rsidR="00557BF4" w:rsidRPr="00954D26" w:rsidRDefault="00000000">
            <w:pPr>
              <w:pStyle w:val="Bezmezer"/>
              <w:jc w:val="both"/>
              <w:rPr>
                <w:rStyle w:val="q4iawc"/>
                <w:sz w:val="20"/>
              </w:rPr>
            </w:pPr>
            <w:r w:rsidRPr="00954D26">
              <w:rPr>
                <w:rStyle w:val="q4iawc"/>
                <w:sz w:val="20"/>
              </w:rPr>
              <w:t xml:space="preserve">An alarm will sound if the flue gas sensor reaches a temperature higher than the fixed value specified in the factory parameters. </w:t>
            </w:r>
          </w:p>
          <w:p w14:paraId="51DFB130" w14:textId="77777777" w:rsidR="00557BF4" w:rsidRPr="00954D26" w:rsidRDefault="00557BF4">
            <w:pPr>
              <w:pStyle w:val="Bezmezer"/>
              <w:jc w:val="both"/>
              <w:rPr>
                <w:rStyle w:val="q4iawc"/>
                <w:sz w:val="8"/>
              </w:rPr>
            </w:pPr>
          </w:p>
          <w:p w14:paraId="0D9D63F9" w14:textId="7679C95C" w:rsidR="00557BF4" w:rsidRPr="00954D26" w:rsidRDefault="00000000">
            <w:pPr>
              <w:pStyle w:val="Bezmezer"/>
              <w:jc w:val="both"/>
            </w:pPr>
            <w:r w:rsidRPr="00954D26">
              <w:rPr>
                <w:rStyle w:val="q4iawc"/>
                <w:sz w:val="20"/>
              </w:rPr>
              <w:t xml:space="preserve">If the flue gas temperature reaches above 280°C during operation, the stove power will be modulated downwards to reduce the flue gas </w:t>
            </w:r>
            <w:r w:rsidR="009B736A">
              <w:rPr>
                <w:rStyle w:val="q4iawc"/>
                <w:sz w:val="20"/>
              </w:rPr>
              <w:t xml:space="preserve">temperate </w:t>
            </w:r>
            <w:r w:rsidRPr="00954D26">
              <w:rPr>
                <w:rStyle w:val="q4iawc"/>
                <w:sz w:val="20"/>
              </w:rPr>
              <w:t xml:space="preserve">below this limit. If this is done within the specified time interval, the stove goes back to its original operating mode. </w:t>
            </w:r>
          </w:p>
        </w:tc>
      </w:tr>
      <w:tr w:rsidR="00557BF4" w:rsidRPr="00954D26" w14:paraId="1D4FDE6D" w14:textId="77777777">
        <w:tc>
          <w:tcPr>
            <w:tcW w:w="2830" w:type="dxa"/>
            <w:shd w:val="clear" w:color="auto" w:fill="auto"/>
          </w:tcPr>
          <w:p w14:paraId="26DF46DD" w14:textId="77777777" w:rsidR="00557BF4" w:rsidRPr="00954D26" w:rsidRDefault="00000000">
            <w:pPr>
              <w:pStyle w:val="Bezmezer"/>
              <w:rPr>
                <w:rStyle w:val="q4iawc"/>
                <w:rFonts w:cstheme="minorHAnsi"/>
                <w:sz w:val="20"/>
              </w:rPr>
            </w:pPr>
            <w:r w:rsidRPr="00954D26">
              <w:rPr>
                <w:rStyle w:val="q4iawc"/>
                <w:rFonts w:cstheme="minorHAnsi"/>
                <w:sz w:val="20"/>
              </w:rPr>
              <w:t>Fan fault</w:t>
            </w:r>
          </w:p>
        </w:tc>
        <w:tc>
          <w:tcPr>
            <w:tcW w:w="2410" w:type="dxa"/>
            <w:shd w:val="clear" w:color="auto" w:fill="auto"/>
          </w:tcPr>
          <w:p w14:paraId="5EAE490D" w14:textId="77777777" w:rsidR="00557BF4" w:rsidRPr="00954D26" w:rsidRDefault="00000000">
            <w:pPr>
              <w:pStyle w:val="P68B1DB1-Bezmezer3"/>
            </w:pPr>
            <w:r w:rsidRPr="00954D26">
              <w:t>AL 4 FAN FAILURE</w:t>
            </w:r>
          </w:p>
        </w:tc>
        <w:tc>
          <w:tcPr>
            <w:tcW w:w="5105" w:type="dxa"/>
            <w:shd w:val="clear" w:color="auto" w:fill="auto"/>
          </w:tcPr>
          <w:p w14:paraId="5F355D79" w14:textId="77777777" w:rsidR="00557BF4" w:rsidRPr="00954D26" w:rsidRDefault="00000000">
            <w:pPr>
              <w:pStyle w:val="P68B1DB1-Bezmezer3"/>
            </w:pPr>
            <w:r w:rsidRPr="00954D26">
              <w:t xml:space="preserve">An alarm will sound if one of the fans is defective. </w:t>
            </w:r>
          </w:p>
        </w:tc>
      </w:tr>
      <w:tr w:rsidR="00557BF4" w:rsidRPr="00954D26" w14:paraId="2101C572" w14:textId="77777777">
        <w:tc>
          <w:tcPr>
            <w:tcW w:w="2830" w:type="dxa"/>
            <w:shd w:val="clear" w:color="auto" w:fill="auto"/>
          </w:tcPr>
          <w:p w14:paraId="1C14AB8E" w14:textId="77777777" w:rsidR="00557BF4" w:rsidRPr="00954D26" w:rsidRDefault="00000000">
            <w:pPr>
              <w:pStyle w:val="Bezmezer"/>
              <w:rPr>
                <w:rStyle w:val="q4iawc"/>
                <w:rFonts w:cstheme="minorHAnsi"/>
                <w:sz w:val="20"/>
              </w:rPr>
            </w:pPr>
            <w:r w:rsidRPr="00954D26">
              <w:rPr>
                <w:rStyle w:val="q4iawc"/>
                <w:rFonts w:cstheme="minorHAnsi"/>
                <w:sz w:val="20"/>
              </w:rPr>
              <w:t>Igniting failure</w:t>
            </w:r>
          </w:p>
        </w:tc>
        <w:tc>
          <w:tcPr>
            <w:tcW w:w="2410" w:type="dxa"/>
            <w:shd w:val="clear" w:color="auto" w:fill="auto"/>
          </w:tcPr>
          <w:p w14:paraId="600623A7" w14:textId="77777777" w:rsidR="00557BF4" w:rsidRPr="00954D26" w:rsidRDefault="00000000">
            <w:pPr>
              <w:pStyle w:val="P68B1DB1-Bezmezer3"/>
            </w:pPr>
            <w:r w:rsidRPr="00954D26">
              <w:t>AL 5 FAILED IGNITION</w:t>
            </w:r>
          </w:p>
        </w:tc>
        <w:tc>
          <w:tcPr>
            <w:tcW w:w="5105" w:type="dxa"/>
            <w:shd w:val="clear" w:color="auto" w:fill="auto"/>
          </w:tcPr>
          <w:p w14:paraId="669298EE" w14:textId="77777777" w:rsidR="00557BF4" w:rsidRPr="00954D26" w:rsidRDefault="00000000">
            <w:pPr>
              <w:pStyle w:val="P68B1DB1-Bezmezer3"/>
              <w:jc w:val="both"/>
            </w:pPr>
            <w:r w:rsidRPr="00954D26">
              <w:t xml:space="preserve">The alarm sounds when the stove does not ignite, i.e. if the flue gas temperature in the chimney does not rise by the specified lowest value during the set time. </w:t>
            </w:r>
          </w:p>
        </w:tc>
      </w:tr>
      <w:tr w:rsidR="00557BF4" w:rsidRPr="00954D26" w14:paraId="5648A794" w14:textId="77777777">
        <w:tc>
          <w:tcPr>
            <w:tcW w:w="2830" w:type="dxa"/>
            <w:shd w:val="clear" w:color="auto" w:fill="auto"/>
          </w:tcPr>
          <w:p w14:paraId="5C0057DE" w14:textId="77777777" w:rsidR="00557BF4" w:rsidRPr="00954D26" w:rsidRDefault="00000000">
            <w:pPr>
              <w:pStyle w:val="Bezmezer"/>
              <w:rPr>
                <w:rStyle w:val="q4iawc"/>
                <w:rFonts w:cstheme="minorHAnsi"/>
                <w:sz w:val="20"/>
              </w:rPr>
            </w:pPr>
            <w:r w:rsidRPr="00954D26">
              <w:rPr>
                <w:rStyle w:val="q4iawc"/>
                <w:rFonts w:cstheme="minorHAnsi"/>
                <w:sz w:val="20"/>
              </w:rPr>
              <w:t>Missing pellets</w:t>
            </w:r>
          </w:p>
        </w:tc>
        <w:tc>
          <w:tcPr>
            <w:tcW w:w="2410" w:type="dxa"/>
            <w:shd w:val="clear" w:color="auto" w:fill="auto"/>
          </w:tcPr>
          <w:p w14:paraId="1437B4FF" w14:textId="77777777" w:rsidR="00557BF4" w:rsidRPr="00954D26" w:rsidRDefault="00000000">
            <w:pPr>
              <w:pStyle w:val="P68B1DB1-Bezmezer3"/>
            </w:pPr>
            <w:r w:rsidRPr="00954D26">
              <w:t>AL 6 NO PELLET</w:t>
            </w:r>
          </w:p>
        </w:tc>
        <w:tc>
          <w:tcPr>
            <w:tcW w:w="5105" w:type="dxa"/>
            <w:shd w:val="clear" w:color="auto" w:fill="auto"/>
          </w:tcPr>
          <w:p w14:paraId="382749D8" w14:textId="77777777" w:rsidR="00557BF4" w:rsidRPr="00954D26" w:rsidRDefault="00000000">
            <w:pPr>
              <w:pStyle w:val="P68B1DB1-Bezmezer3"/>
              <w:jc w:val="both"/>
            </w:pPr>
            <w:r w:rsidRPr="00954D26">
              <w:t xml:space="preserve">If the flue gas temperature drops below the critical parameter in the Work Mode, an alarm will sound. </w:t>
            </w:r>
          </w:p>
        </w:tc>
      </w:tr>
      <w:tr w:rsidR="00557BF4" w:rsidRPr="00954D26" w14:paraId="0D0DAC30" w14:textId="77777777">
        <w:tc>
          <w:tcPr>
            <w:tcW w:w="2830" w:type="dxa"/>
            <w:shd w:val="clear" w:color="auto" w:fill="auto"/>
          </w:tcPr>
          <w:p w14:paraId="3C51B6E0" w14:textId="77777777" w:rsidR="00557BF4" w:rsidRPr="00954D26" w:rsidRDefault="00000000">
            <w:pPr>
              <w:pStyle w:val="Bezmezer"/>
              <w:rPr>
                <w:rStyle w:val="q4iawc"/>
                <w:rFonts w:cstheme="minorHAnsi"/>
                <w:sz w:val="20"/>
              </w:rPr>
            </w:pPr>
            <w:r w:rsidRPr="00954D26">
              <w:rPr>
                <w:rStyle w:val="q4iawc"/>
                <w:rFonts w:cstheme="minorHAnsi"/>
                <w:sz w:val="20"/>
              </w:rPr>
              <w:t>Vacuum error</w:t>
            </w:r>
          </w:p>
        </w:tc>
        <w:tc>
          <w:tcPr>
            <w:tcW w:w="2410" w:type="dxa"/>
            <w:shd w:val="clear" w:color="auto" w:fill="auto"/>
          </w:tcPr>
          <w:p w14:paraId="25E18E9C" w14:textId="77777777" w:rsidR="00557BF4" w:rsidRPr="00954D26" w:rsidRDefault="00000000">
            <w:pPr>
              <w:pStyle w:val="P68B1DB1-Bezmezer3"/>
            </w:pPr>
            <w:r w:rsidRPr="00954D26">
              <w:t>AL 8 FAILURE DEPRESS</w:t>
            </w:r>
          </w:p>
        </w:tc>
        <w:tc>
          <w:tcPr>
            <w:tcW w:w="5105" w:type="dxa"/>
            <w:shd w:val="clear" w:color="auto" w:fill="auto"/>
          </w:tcPr>
          <w:p w14:paraId="5928CB57" w14:textId="535828AD" w:rsidR="00557BF4" w:rsidRPr="00954D26" w:rsidRDefault="00000000">
            <w:pPr>
              <w:pStyle w:val="P68B1DB1-Bezmezer3"/>
              <w:jc w:val="both"/>
            </w:pPr>
            <w:r w:rsidRPr="00954D26">
              <w:t>An alarm sounds when the pressure switch reaches a pressure value lower than the trigger threshold. The pressure switch turns the feeder</w:t>
            </w:r>
            <w:r w:rsidR="009B736A">
              <w:t xml:space="preserve"> off</w:t>
            </w:r>
            <w:r w:rsidRPr="00954D26">
              <w:t xml:space="preserve"> and the display shows an error message after some time. </w:t>
            </w:r>
          </w:p>
        </w:tc>
      </w:tr>
    </w:tbl>
    <w:p w14:paraId="60937046" w14:textId="77777777" w:rsidR="00557BF4" w:rsidRDefault="00557BF4">
      <w:pPr>
        <w:pStyle w:val="Bezmezer"/>
        <w:jc w:val="both"/>
        <w:rPr>
          <w:sz w:val="20"/>
        </w:rPr>
      </w:pPr>
    </w:p>
    <w:p w14:paraId="36D6C797" w14:textId="77777777" w:rsidR="0022049F" w:rsidRPr="00954D26" w:rsidRDefault="0022049F">
      <w:pPr>
        <w:pStyle w:val="Bezmezer"/>
        <w:jc w:val="both"/>
        <w:rPr>
          <w:sz w:val="20"/>
        </w:rPr>
      </w:pPr>
    </w:p>
    <w:p w14:paraId="15B10A62" w14:textId="77777777" w:rsidR="00557BF4" w:rsidRPr="00954D26" w:rsidRDefault="00000000">
      <w:pPr>
        <w:pStyle w:val="Nadpis1"/>
        <w:numPr>
          <w:ilvl w:val="0"/>
          <w:numId w:val="1"/>
        </w:numPr>
        <w:shd w:val="clear" w:color="auto" w:fill="ED7D31" w:themeFill="accent2"/>
      </w:pPr>
      <w:bookmarkStart w:id="26" w:name="_Toc142480437"/>
      <w:r w:rsidRPr="00954D26">
        <w:lastRenderedPageBreak/>
        <w:t>MAINTENANCE AND CLEANING</w:t>
      </w:r>
      <w:bookmarkEnd w:id="26"/>
    </w:p>
    <w:p w14:paraId="43E81975" w14:textId="77777777" w:rsidR="00557BF4" w:rsidRPr="00954D26" w:rsidRDefault="00000000">
      <w:pPr>
        <w:pStyle w:val="P68B1DB1-Bezmezer12"/>
        <w:jc w:val="both"/>
        <w:rPr>
          <w:sz w:val="8"/>
        </w:rPr>
      </w:pPr>
      <w:r w:rsidRPr="00954D26">
        <w:rPr>
          <w:noProof/>
        </w:rPr>
        <mc:AlternateContent>
          <mc:Choice Requires="wps">
            <w:drawing>
              <wp:anchor distT="0" distB="0" distL="114300" distR="114300" simplePos="0" relativeHeight="251820032" behindDoc="0" locked="0" layoutInCell="1" allowOverlap="1" wp14:anchorId="640F6B97" wp14:editId="3E9F6921">
                <wp:simplePos x="0" y="0"/>
                <wp:positionH relativeFrom="column">
                  <wp:posOffset>217170</wp:posOffset>
                </wp:positionH>
                <wp:positionV relativeFrom="paragraph">
                  <wp:posOffset>2540</wp:posOffset>
                </wp:positionV>
                <wp:extent cx="327660" cy="381000"/>
                <wp:effectExtent l="0" t="0" r="0" b="0"/>
                <wp:wrapNone/>
                <wp:docPr id="62" name="Obdélník 62"/>
                <wp:cNvGraphicFramePr/>
                <a:graphic xmlns:a="http://schemas.openxmlformats.org/drawingml/2006/main">
                  <a:graphicData uri="http://schemas.microsoft.com/office/word/2010/wordprocessingShape">
                    <wps:wsp>
                      <wps:cNvSpPr/>
                      <wps:spPr>
                        <a:xfrm>
                          <a:off x="0" y="0"/>
                          <a:ext cx="327660"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4168A6"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F6B97" id="Obdélník 62" o:spid="_x0000_s1049" style="position:absolute;left:0;text-align:left;margin-left:17.1pt;margin-top:.2pt;width:25.8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" fillcolor="white [3201]" stroked="f" strokeweight="1pt">
                <v:textbox>
                  <w:txbxContent>
                    <w:p w14:paraId="624168A6" w14:textId="77777777" w:rsidR="00557BF4" w:rsidRDefault="00000000">
                      <w:pPr>
                        <w:pStyle w:val="P68B1DB1-Normln8"/>
                        <w:jc w:val="center"/>
                      </w:pPr>
                      <w:r>
                        <w:t>!</w:t>
                      </w:r>
                    </w:p>
                  </w:txbxContent>
                </v:textbox>
              </v:rect>
            </w:pict>
          </mc:Fallback>
        </mc:AlternateContent>
      </w:r>
    </w:p>
    <w:p w14:paraId="3A257EC3" w14:textId="110C0BE1" w:rsidR="00557BF4" w:rsidRPr="00954D26" w:rsidRDefault="00000000">
      <w:pPr>
        <w:pStyle w:val="P68B1DB1-Bezmezer12"/>
        <w:ind w:left="1134" w:right="1134"/>
        <w:jc w:val="center"/>
      </w:pPr>
      <w:r w:rsidRPr="00954D26">
        <w:t xml:space="preserve">Maintaining and cleaning the stove is done only when the fire chamber is cold. The main switch must be in the </w:t>
      </w:r>
      <w:r w:rsidR="009B736A">
        <w:t>"</w:t>
      </w:r>
      <w:r w:rsidRPr="00954D26">
        <w:t>0</w:t>
      </w:r>
      <w:r w:rsidR="009B736A">
        <w:t>"</w:t>
      </w:r>
      <w:r w:rsidRPr="00954D26">
        <w:t xml:space="preserve"> position and the network cable must be pulled out. The stove must not be operated by children and disabled people.</w:t>
      </w:r>
    </w:p>
    <w:p w14:paraId="4B7CCFD6" w14:textId="77777777" w:rsidR="00557BF4" w:rsidRPr="00954D26" w:rsidRDefault="00557BF4">
      <w:pPr>
        <w:pStyle w:val="Bezmezer"/>
        <w:jc w:val="both"/>
        <w:rPr>
          <w:sz w:val="8"/>
        </w:rPr>
      </w:pPr>
    </w:p>
    <w:p w14:paraId="0E3E2C26" w14:textId="02153183" w:rsidR="00557BF4" w:rsidRPr="00954D26" w:rsidRDefault="00000000">
      <w:pPr>
        <w:pStyle w:val="P68B1DB1-Bezmezer3"/>
        <w:jc w:val="both"/>
      </w:pPr>
      <w:r w:rsidRPr="00954D26">
        <w:t xml:space="preserve">When cleaning is completed, the </w:t>
      </w:r>
      <w:r w:rsidR="00B8783C">
        <w:t xml:space="preserve">device's </w:t>
      </w:r>
      <w:r w:rsidRPr="00954D26">
        <w:t xml:space="preserve">proper operating condition must be restored. The pellet burn </w:t>
      </w:r>
      <w:r w:rsidR="006E26D3">
        <w:t>pan</w:t>
      </w:r>
      <w:r w:rsidRPr="00954D26">
        <w:t xml:space="preserve"> </w:t>
      </w:r>
      <w:r w:rsidR="00D10757" w:rsidRPr="00954D26">
        <w:t>must be properly fitted;</w:t>
      </w:r>
      <w:r w:rsidRPr="00954D26">
        <w:t xml:space="preserve"> the fire chamber door closed.</w:t>
      </w:r>
    </w:p>
    <w:p w14:paraId="02305466" w14:textId="77777777" w:rsidR="00557BF4" w:rsidRPr="00954D26" w:rsidRDefault="00557BF4">
      <w:pPr>
        <w:pStyle w:val="Bezmezer"/>
        <w:jc w:val="both"/>
        <w:rPr>
          <w:sz w:val="8"/>
        </w:rPr>
      </w:pPr>
    </w:p>
    <w:p w14:paraId="13226F13" w14:textId="77777777" w:rsidR="00557BF4" w:rsidRPr="00954D26" w:rsidRDefault="00000000">
      <w:pPr>
        <w:pStyle w:val="P68B1DB1-Bezmezer3"/>
        <w:jc w:val="both"/>
      </w:pPr>
      <w:r w:rsidRPr="00954D26">
        <w:t>Ash must be placed in non-combustible containers with a lid. Protective equipment must be worn during work and personal safety must be taken into account.</w:t>
      </w:r>
    </w:p>
    <w:p w14:paraId="2B0BF137" w14:textId="77777777" w:rsidR="00557BF4" w:rsidRPr="00954D26" w:rsidRDefault="00557BF4">
      <w:pPr>
        <w:pStyle w:val="Bezmezer"/>
        <w:jc w:val="both"/>
        <w:rPr>
          <w:sz w:val="8"/>
        </w:rPr>
      </w:pPr>
    </w:p>
    <w:p w14:paraId="04319623" w14:textId="12F3E3F3" w:rsidR="00557BF4" w:rsidRPr="00954D26" w:rsidRDefault="00000000">
      <w:pPr>
        <w:pStyle w:val="P68B1DB1-Bezmezer3"/>
        <w:jc w:val="both"/>
      </w:pPr>
      <w:r w:rsidRPr="00954D26">
        <w:t xml:space="preserve">Regular cleaning and regular maintenance must be carried out in connection with the formation of ash when burning pellets. This is the only way to achieve trouble-free operation. The maintenance and cleaning </w:t>
      </w:r>
      <w:r w:rsidR="00B8783C">
        <w:t xml:space="preserve">frequency </w:t>
      </w:r>
      <w:r w:rsidRPr="00954D26">
        <w:t xml:space="preserve">depends decisively on the </w:t>
      </w:r>
      <w:r w:rsidR="00B8783C">
        <w:t xml:space="preserve">pellet </w:t>
      </w:r>
      <w:r w:rsidRPr="00954D26">
        <w:t>quality (ash content). High-quality pellets have a low ash content, about 0.2-0.3%. With a higher ash content (0.5% or more), the maintenance and cleaning interval is shortened and the ash generation increases 2-3 times. The result is a lower heating capacity and th</w:t>
      </w:r>
      <w:r w:rsidR="00B8783C">
        <w:t>erefore</w:t>
      </w:r>
      <w:r w:rsidRPr="00954D26">
        <w:t xml:space="preserve"> an overall reduction in the pellet stove</w:t>
      </w:r>
      <w:r w:rsidR="00B8783C">
        <w:t xml:space="preserve">'s efficiency </w:t>
      </w:r>
      <w:r w:rsidRPr="00954D26">
        <w:t>.</w:t>
      </w:r>
    </w:p>
    <w:p w14:paraId="7D59774E" w14:textId="77777777" w:rsidR="00557BF4" w:rsidRPr="00954D26" w:rsidRDefault="00557BF4">
      <w:pPr>
        <w:pStyle w:val="Nadpis2"/>
        <w:rPr>
          <w:rFonts w:asciiTheme="minorHAnsi" w:eastAsiaTheme="minorHAnsi" w:hAnsiTheme="minorHAnsi" w:cstheme="minorBidi"/>
          <w:color w:val="auto"/>
          <w:sz w:val="20"/>
        </w:rPr>
      </w:pPr>
    </w:p>
    <w:p w14:paraId="6C42ED2F" w14:textId="77777777" w:rsidR="00557BF4" w:rsidRPr="00954D26" w:rsidRDefault="00000000">
      <w:pPr>
        <w:pStyle w:val="P68B1DB1-Nadpis214"/>
      </w:pPr>
      <w:bookmarkStart w:id="27" w:name="_Toc142480438"/>
      <w:r w:rsidRPr="00954D26">
        <w:rPr>
          <w:rFonts w:cstheme="majorHAnsi"/>
        </w:rPr>
        <w:t>10.1 GENERAL</w:t>
      </w:r>
      <w:r w:rsidRPr="00954D26">
        <w:t xml:space="preserve"> RECOMMENDATIONS</w:t>
      </w:r>
      <w:bookmarkEnd w:id="27"/>
    </w:p>
    <w:p w14:paraId="5E921C08" w14:textId="563260B1" w:rsidR="00557BF4" w:rsidRPr="00954D26" w:rsidRDefault="00000000">
      <w:pPr>
        <w:pStyle w:val="P68B1DB1-Bezmezer3"/>
        <w:jc w:val="both"/>
      </w:pPr>
      <w:r w:rsidRPr="00954D26">
        <w:t xml:space="preserve">Before each igniting, check that there is not a large amount of ash in the burn </w:t>
      </w:r>
      <w:r w:rsidR="006E26D3">
        <w:t>pan</w:t>
      </w:r>
      <w:r w:rsidRPr="00954D26">
        <w:t xml:space="preserve"> (above the level of the side holes). If so, clean the burn </w:t>
      </w:r>
      <w:r w:rsidR="006E26D3">
        <w:t>pan</w:t>
      </w:r>
      <w:r w:rsidRPr="00954D26">
        <w:t xml:space="preserve"> and the area under the </w:t>
      </w:r>
      <w:r w:rsidR="006E26D3">
        <w:t>pan</w:t>
      </w:r>
      <w:r w:rsidRPr="00954D26">
        <w:t xml:space="preserve"> from ash and return the burn </w:t>
      </w:r>
      <w:r w:rsidR="006E26D3">
        <w:t>pan</w:t>
      </w:r>
      <w:r w:rsidRPr="00954D26">
        <w:t xml:space="preserve"> back to its position.</w:t>
      </w:r>
    </w:p>
    <w:p w14:paraId="264A57C4" w14:textId="77777777" w:rsidR="00557BF4" w:rsidRPr="00954D26" w:rsidRDefault="00557BF4">
      <w:pPr>
        <w:pStyle w:val="Bezmezer"/>
        <w:jc w:val="both"/>
        <w:rPr>
          <w:sz w:val="8"/>
        </w:rPr>
      </w:pPr>
    </w:p>
    <w:p w14:paraId="0D15D385" w14:textId="7AD2C4C4" w:rsidR="00557BF4" w:rsidRPr="00954D26" w:rsidRDefault="00000000">
      <w:pPr>
        <w:pStyle w:val="P68B1DB1-Bezmezer3"/>
        <w:jc w:val="both"/>
      </w:pPr>
      <w:r w:rsidRPr="00954D26">
        <w:t xml:space="preserve">Regularly check the ash level in the ashpan according to the heating intensity in the pellet stove. If the heating is intense (6 hours or more every day), it is recommended to clean the ashpan every other day. If the heating is less intense or only sporadic, just clean the ashpan </w:t>
      </w:r>
      <w:r w:rsidR="00B8783C">
        <w:t>weekly</w:t>
      </w:r>
      <w:r w:rsidRPr="00954D26">
        <w:t>.</w:t>
      </w:r>
    </w:p>
    <w:p w14:paraId="19605C93" w14:textId="77777777" w:rsidR="00557BF4" w:rsidRPr="00954D26" w:rsidRDefault="00557BF4">
      <w:pPr>
        <w:pStyle w:val="Bezmezer"/>
        <w:jc w:val="both"/>
        <w:rPr>
          <w:sz w:val="8"/>
        </w:rPr>
      </w:pPr>
    </w:p>
    <w:p w14:paraId="20CC4347" w14:textId="016B5E13" w:rsidR="00557BF4" w:rsidRPr="00954D26" w:rsidRDefault="00000000">
      <w:pPr>
        <w:pStyle w:val="P68B1DB1-Bezmezer3"/>
        <w:jc w:val="both"/>
      </w:pPr>
      <w:r w:rsidRPr="00954D26">
        <w:t xml:space="preserve">During the heating season, vacuum the ash and remnants of unburnt pellets located in the area around the burn </w:t>
      </w:r>
      <w:r w:rsidR="006E26D3">
        <w:t>pan</w:t>
      </w:r>
      <w:r w:rsidRPr="00954D26">
        <w:t xml:space="preserve"> and outside the ashpan month</w:t>
      </w:r>
      <w:r w:rsidR="00B8783C">
        <w:t>ly</w:t>
      </w:r>
      <w:r w:rsidRPr="00954D26">
        <w:t xml:space="preserve"> with the help of an ash vacuum cleaner. Scattered ash can prevent proper placement of the ashpan and proper closing of the door.</w:t>
      </w:r>
    </w:p>
    <w:p w14:paraId="573DC665" w14:textId="77777777" w:rsidR="00557BF4" w:rsidRPr="00954D26" w:rsidRDefault="00557BF4">
      <w:pPr>
        <w:pStyle w:val="Bezmezer"/>
        <w:jc w:val="both"/>
        <w:rPr>
          <w:sz w:val="8"/>
        </w:rPr>
      </w:pPr>
    </w:p>
    <w:p w14:paraId="77F0F518" w14:textId="77777777" w:rsidR="00557BF4" w:rsidRPr="00954D26" w:rsidRDefault="00000000">
      <w:pPr>
        <w:pStyle w:val="P68B1DB1-Bezmezer3"/>
        <w:jc w:val="both"/>
      </w:pPr>
      <w:r w:rsidRPr="00954D26">
        <w:t>It is recommended to clean the side heat exchanger and the space below and above the fire chamber using a cleaning brush and an ash vacuum cleaner once per heating season (usually before the season).</w:t>
      </w:r>
    </w:p>
    <w:p w14:paraId="71F782D7" w14:textId="77777777" w:rsidR="00557BF4" w:rsidRPr="00954D26" w:rsidRDefault="00000000">
      <w:pPr>
        <w:pStyle w:val="P68B1DB1-Nadpis214"/>
      </w:pPr>
      <w:bookmarkStart w:id="28" w:name="_Toc142480439"/>
      <w:r w:rsidRPr="00954D26">
        <w:t>10.2 CLEANING THE GLASS AND SURFACE OF THE STOVE</w:t>
      </w:r>
      <w:bookmarkEnd w:id="28"/>
    </w:p>
    <w:p w14:paraId="3F636C50" w14:textId="2EB6F3D5" w:rsidR="00557BF4" w:rsidRPr="00954D26" w:rsidRDefault="00000000">
      <w:pPr>
        <w:pStyle w:val="P68B1DB1-Normln7"/>
        <w:numPr>
          <w:ilvl w:val="0"/>
          <w:numId w:val="16"/>
        </w:numPr>
        <w:tabs>
          <w:tab w:val="left" w:pos="426"/>
        </w:tabs>
        <w:spacing w:after="60" w:line="240" w:lineRule="auto"/>
        <w:ind w:left="426" w:hanging="426"/>
        <w:jc w:val="both"/>
      </w:pPr>
      <w:r w:rsidRPr="00954D26">
        <w:t>N</w:t>
      </w:r>
      <w:r w:rsidR="00D15124">
        <w:t>EVER</w:t>
      </w:r>
      <w:r w:rsidRPr="00954D26">
        <w:t xml:space="preserve"> use abrasive agents to clean glass or sheet metal parts as they may be damaged.</w:t>
      </w:r>
    </w:p>
    <w:p w14:paraId="643F1CCA" w14:textId="38096E39" w:rsidR="00557BF4" w:rsidRPr="00954D26" w:rsidRDefault="00000000">
      <w:pPr>
        <w:pStyle w:val="P68B1DB1-Normln7"/>
        <w:numPr>
          <w:ilvl w:val="0"/>
          <w:numId w:val="16"/>
        </w:numPr>
        <w:tabs>
          <w:tab w:val="left" w:pos="426"/>
        </w:tabs>
        <w:spacing w:after="60" w:line="240" w:lineRule="auto"/>
        <w:ind w:left="426" w:hanging="426"/>
        <w:jc w:val="both"/>
      </w:pPr>
      <w:r w:rsidRPr="00954D26">
        <w:t xml:space="preserve">It is necessary to first open the fire chamber door to clean the door glass. When cleaned regularly, it is usually enough to </w:t>
      </w:r>
      <w:r w:rsidR="00B8783C">
        <w:t xml:space="preserve">simply </w:t>
      </w:r>
      <w:r w:rsidRPr="00954D26">
        <w:t>wipe the glass with dry paper. Soot buildup on glass doors can best be removed with cleaning fluid or some branded soot removers that are available in larger shops. Glass cleaning must only be carried out when the stove is cold.</w:t>
      </w:r>
    </w:p>
    <w:p w14:paraId="64406884" w14:textId="3133740C" w:rsidR="00557BF4" w:rsidRPr="00954D26" w:rsidRDefault="00000000">
      <w:pPr>
        <w:pStyle w:val="P68B1DB1-Normln7"/>
        <w:numPr>
          <w:ilvl w:val="0"/>
          <w:numId w:val="16"/>
        </w:numPr>
        <w:tabs>
          <w:tab w:val="left" w:pos="426"/>
        </w:tabs>
        <w:spacing w:after="60" w:line="240" w:lineRule="auto"/>
        <w:ind w:left="426" w:hanging="426"/>
        <w:jc w:val="both"/>
      </w:pPr>
      <w:r w:rsidRPr="00954D26">
        <w:t>The stove</w:t>
      </w:r>
      <w:r w:rsidR="00B8783C">
        <w:t xml:space="preserve"> surface</w:t>
      </w:r>
      <w:r w:rsidRPr="00954D26">
        <w:t xml:space="preserve"> can be cleaned with a damp cloth or, if necessary, with a weak soap solution.</w:t>
      </w:r>
    </w:p>
    <w:p w14:paraId="15F688D1" w14:textId="77777777" w:rsidR="00557BF4" w:rsidRPr="00954D26" w:rsidRDefault="00000000">
      <w:pPr>
        <w:pStyle w:val="P68B1DB1-Normln7"/>
        <w:numPr>
          <w:ilvl w:val="0"/>
          <w:numId w:val="16"/>
        </w:numPr>
        <w:tabs>
          <w:tab w:val="left" w:pos="426"/>
        </w:tabs>
        <w:spacing w:after="0" w:line="240" w:lineRule="auto"/>
        <w:ind w:left="426" w:hanging="426"/>
        <w:jc w:val="both"/>
      </w:pPr>
      <w:r w:rsidRPr="00954D26">
        <w:t xml:space="preserve">Minor damage to the stove surface can be repaired with paint for repair coatings. </w:t>
      </w:r>
    </w:p>
    <w:p w14:paraId="2DEB6CE1" w14:textId="77777777" w:rsidR="00557BF4" w:rsidRPr="00954D26" w:rsidRDefault="00557BF4">
      <w:pPr>
        <w:tabs>
          <w:tab w:val="left" w:pos="426"/>
        </w:tabs>
        <w:spacing w:after="0" w:line="240" w:lineRule="auto"/>
        <w:jc w:val="both"/>
        <w:rPr>
          <w:sz w:val="20"/>
        </w:rPr>
      </w:pPr>
    </w:p>
    <w:p w14:paraId="3BBCBAFF" w14:textId="77777777" w:rsidR="00557BF4" w:rsidRPr="00954D26" w:rsidRDefault="00000000">
      <w:pPr>
        <w:pStyle w:val="P68B1DB1-Nadpis214"/>
      </w:pPr>
      <w:bookmarkStart w:id="29" w:name="_Toc142480440"/>
      <w:r w:rsidRPr="00954D26">
        <w:t>10.3 CLEANING THE COMBUSTION CHAMBER</w:t>
      </w:r>
      <w:bookmarkEnd w:id="29"/>
    </w:p>
    <w:p w14:paraId="525E9882" w14:textId="0974A93C" w:rsidR="00557BF4" w:rsidRPr="00954D26" w:rsidRDefault="0014479B">
      <w:pPr>
        <w:pStyle w:val="P68B1DB1-Normln7"/>
        <w:jc w:val="both"/>
      </w:pPr>
      <w:r>
        <w:t>T</w:t>
      </w:r>
      <w:r w:rsidRPr="00954D26">
        <w:t>he cold combustion chamber must be cleaned</w:t>
      </w:r>
      <w:r>
        <w:t xml:space="preserve"> as soon as you find ash residues.</w:t>
      </w:r>
      <w:r w:rsidRPr="00954D26">
        <w:t xml:space="preserve"> Excessive ash causes pellets to accumulate in the burn </w:t>
      </w:r>
      <w:r w:rsidR="006E26D3">
        <w:t>pan</w:t>
      </w:r>
      <w:r w:rsidRPr="00954D26">
        <w:t xml:space="preserve"> and prevents the necessary combustion air from entering the pellets. This could result in improper pellet burning, </w:t>
      </w:r>
      <w:r w:rsidR="00D10757">
        <w:t>h</w:t>
      </w:r>
      <w:r w:rsidRPr="00954D26">
        <w:t>eating ignition cartridge</w:t>
      </w:r>
      <w:r w:rsidR="00B8783C">
        <w:t xml:space="preserve"> clogging</w:t>
      </w:r>
      <w:r w:rsidRPr="00954D26">
        <w:t xml:space="preserve"> or the </w:t>
      </w:r>
      <w:r w:rsidR="00B8783C">
        <w:t xml:space="preserve">pellet stove's </w:t>
      </w:r>
      <w:r w:rsidRPr="00954D26">
        <w:t>overall poor functioning. This could damage the stove and is not covered by the warranty.</w:t>
      </w:r>
    </w:p>
    <w:p w14:paraId="120DA532" w14:textId="77777777" w:rsidR="00557BF4" w:rsidRPr="00954D26" w:rsidRDefault="00000000">
      <w:pPr>
        <w:pStyle w:val="P68B1DB1-Normln7"/>
        <w:numPr>
          <w:ilvl w:val="0"/>
          <w:numId w:val="16"/>
        </w:numPr>
        <w:tabs>
          <w:tab w:val="left" w:pos="426"/>
        </w:tabs>
        <w:spacing w:after="60" w:line="240" w:lineRule="auto"/>
        <w:ind w:left="426" w:hanging="426"/>
        <w:jc w:val="both"/>
      </w:pPr>
      <w:r w:rsidRPr="00954D26">
        <w:t>During operation, depending on the fuel quality, deposits may form in the combustion chamber (on the walls), which must be removed several times per heating season with an ordinary broom or ash vacuum cleaner.</w:t>
      </w:r>
    </w:p>
    <w:p w14:paraId="30872D35" w14:textId="2D7866E0" w:rsidR="00557BF4" w:rsidRPr="00954D26" w:rsidRDefault="00000000">
      <w:pPr>
        <w:pStyle w:val="P68B1DB1-Normln7"/>
        <w:numPr>
          <w:ilvl w:val="0"/>
          <w:numId w:val="16"/>
        </w:numPr>
        <w:tabs>
          <w:tab w:val="left" w:pos="426"/>
        </w:tabs>
        <w:spacing w:after="0" w:line="240" w:lineRule="auto"/>
        <w:ind w:left="426" w:hanging="426"/>
        <w:jc w:val="both"/>
      </w:pPr>
      <w:r w:rsidRPr="00954D26">
        <w:t xml:space="preserve">Make sure that no live coals remain in the ashpan when removing ash from the stove. </w:t>
      </w:r>
    </w:p>
    <w:p w14:paraId="4CDE0D04" w14:textId="7F0F6428" w:rsidR="00557BF4" w:rsidRPr="00954D26" w:rsidRDefault="003D0FCF">
      <w:pPr>
        <w:pStyle w:val="P68B1DB1-Normln9"/>
        <w:tabs>
          <w:tab w:val="left" w:pos="426"/>
        </w:tabs>
        <w:spacing w:after="0" w:line="240" w:lineRule="auto"/>
        <w:ind w:left="426"/>
        <w:jc w:val="both"/>
      </w:pPr>
      <w:r w:rsidRPr="00954D26">
        <w:rPr>
          <w:noProof/>
        </w:rPr>
        <mc:AlternateContent>
          <mc:Choice Requires="wps">
            <w:drawing>
              <wp:anchor distT="0" distB="0" distL="114300" distR="114300" simplePos="0" relativeHeight="251817984" behindDoc="0" locked="0" layoutInCell="1" allowOverlap="1" wp14:anchorId="0490F8B3" wp14:editId="29AC1A93">
                <wp:simplePos x="0" y="0"/>
                <wp:positionH relativeFrom="margin">
                  <wp:align>left</wp:align>
                </wp:positionH>
                <wp:positionV relativeFrom="paragraph">
                  <wp:posOffset>20955</wp:posOffset>
                </wp:positionV>
                <wp:extent cx="327660" cy="419100"/>
                <wp:effectExtent l="0" t="0" r="0" b="0"/>
                <wp:wrapNone/>
                <wp:docPr id="60" name="Obdélník 60"/>
                <wp:cNvGraphicFramePr/>
                <a:graphic xmlns:a="http://schemas.openxmlformats.org/drawingml/2006/main">
                  <a:graphicData uri="http://schemas.microsoft.com/office/word/2010/wordprocessingShape">
                    <wps:wsp>
                      <wps:cNvSpPr/>
                      <wps:spPr>
                        <a:xfrm>
                          <a:off x="0" y="0"/>
                          <a:ext cx="32766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856B9B" w14:textId="77777777" w:rsidR="00557BF4" w:rsidRDefault="00000000">
                            <w:pPr>
                              <w:pStyle w:val="P68B1DB1-Normln8"/>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F8B3" id="Obdélník 60" o:spid="_x0000_s1050" style="position:absolute;left:0;text-align:left;margin-left:0;margin-top:1.65pt;width:25.8pt;height:33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" fillcolor="white [3201]" stroked="f" strokeweight="1pt">
                <v:textbox>
                  <w:txbxContent>
                    <w:p w14:paraId="19856B9B" w14:textId="77777777" w:rsidR="00557BF4" w:rsidRDefault="00000000">
                      <w:pPr>
                        <w:pStyle w:val="P68B1DB1-Normln8"/>
                        <w:jc w:val="center"/>
                      </w:pPr>
                      <w:r>
                        <w:t>!</w:t>
                      </w:r>
                    </w:p>
                  </w:txbxContent>
                </v:textbox>
                <w10:wrap anchorx="margin"/>
              </v:rect>
            </w:pict>
          </mc:Fallback>
        </mc:AlternateContent>
      </w:r>
    </w:p>
    <w:p w14:paraId="7DA62638" w14:textId="7AD7C88B" w:rsidR="00557BF4" w:rsidRPr="00954D26" w:rsidRDefault="00000000">
      <w:pPr>
        <w:pStyle w:val="P68B1DB1-Normln9"/>
        <w:tabs>
          <w:tab w:val="left" w:pos="426"/>
        </w:tabs>
        <w:spacing w:after="60" w:line="240" w:lineRule="auto"/>
        <w:ind w:left="426"/>
        <w:jc w:val="center"/>
      </w:pPr>
      <w:r w:rsidRPr="00954D26">
        <w:t xml:space="preserve">It is necessary to check the door seals regularly. The </w:t>
      </w:r>
      <w:r w:rsidR="0014479B">
        <w:t xml:space="preserve">stove's </w:t>
      </w:r>
      <w:r w:rsidRPr="00954D26">
        <w:t>performance and function</w:t>
      </w:r>
      <w:r w:rsidR="0014479B">
        <w:t>ing is significantly affected by leaks</w:t>
      </w:r>
      <w:r w:rsidRPr="00954D26">
        <w:t>.</w:t>
      </w:r>
    </w:p>
    <w:p w14:paraId="6A153564" w14:textId="77777777" w:rsidR="00557BF4" w:rsidRPr="00954D26" w:rsidRDefault="00557BF4">
      <w:pPr>
        <w:tabs>
          <w:tab w:val="left" w:pos="426"/>
        </w:tabs>
        <w:spacing w:after="60" w:line="240" w:lineRule="auto"/>
        <w:jc w:val="both"/>
        <w:rPr>
          <w:sz w:val="8"/>
        </w:rPr>
      </w:pPr>
    </w:p>
    <w:p w14:paraId="4AAE31B1" w14:textId="3CBE860B" w:rsidR="00557BF4" w:rsidRPr="00954D26" w:rsidRDefault="00000000">
      <w:pPr>
        <w:pStyle w:val="P68B1DB1-Normln7"/>
        <w:numPr>
          <w:ilvl w:val="0"/>
          <w:numId w:val="16"/>
        </w:numPr>
        <w:tabs>
          <w:tab w:val="left" w:pos="426"/>
        </w:tabs>
        <w:spacing w:after="0" w:line="240" w:lineRule="auto"/>
        <w:ind w:left="426" w:hanging="426"/>
        <w:jc w:val="both"/>
      </w:pPr>
      <w:r w:rsidRPr="00954D26">
        <w:t xml:space="preserve">Concrete linings, burn </w:t>
      </w:r>
      <w:r w:rsidR="006E26D3">
        <w:t>pan</w:t>
      </w:r>
      <w:r w:rsidRPr="00954D26">
        <w:t xml:space="preserve"> or door seals must be changed regularly as needed. </w:t>
      </w:r>
    </w:p>
    <w:p w14:paraId="17B53084" w14:textId="77777777" w:rsidR="00557BF4" w:rsidRPr="00954D26" w:rsidRDefault="00557BF4">
      <w:pPr>
        <w:spacing w:after="0"/>
        <w:jc w:val="both"/>
        <w:rPr>
          <w:sz w:val="20"/>
        </w:rPr>
      </w:pPr>
    </w:p>
    <w:p w14:paraId="1D12E9EF" w14:textId="43356C5D" w:rsidR="00557BF4" w:rsidRPr="00954D26" w:rsidRDefault="0014479B">
      <w:pPr>
        <w:pStyle w:val="P68B1DB1-Nadpis214"/>
        <w:numPr>
          <w:ilvl w:val="1"/>
          <w:numId w:val="22"/>
        </w:numPr>
      </w:pPr>
      <w:bookmarkStart w:id="30" w:name="_Toc142480441"/>
      <w:r>
        <w:t xml:space="preserve"> </w:t>
      </w:r>
      <w:r w:rsidRPr="00954D26">
        <w:t>CLEANING THE PELLET HOPPER</w:t>
      </w:r>
      <w:bookmarkEnd w:id="30"/>
    </w:p>
    <w:p w14:paraId="79A52F37" w14:textId="75CB0717" w:rsidR="00557BF4" w:rsidRPr="00954D26" w:rsidRDefault="00000000">
      <w:pPr>
        <w:numPr>
          <w:ilvl w:val="0"/>
          <w:numId w:val="17"/>
        </w:numPr>
        <w:spacing w:after="60" w:line="240" w:lineRule="auto"/>
        <w:ind w:left="426" w:hanging="426"/>
        <w:jc w:val="both"/>
      </w:pPr>
      <w:r w:rsidRPr="00954D26">
        <w:t xml:space="preserve">Clean </w:t>
      </w:r>
      <w:r w:rsidR="0014479B">
        <w:t>after emptying the</w:t>
      </w:r>
      <w:r w:rsidRPr="00954D26">
        <w:t xml:space="preserve"> hopper completely.</w:t>
      </w:r>
    </w:p>
    <w:p w14:paraId="5111566D" w14:textId="77777777" w:rsidR="00557BF4" w:rsidRPr="00954D26" w:rsidRDefault="00000000">
      <w:pPr>
        <w:numPr>
          <w:ilvl w:val="0"/>
          <w:numId w:val="17"/>
        </w:numPr>
        <w:spacing w:after="60" w:line="240" w:lineRule="auto"/>
        <w:ind w:left="426" w:hanging="426"/>
        <w:jc w:val="both"/>
      </w:pPr>
      <w:r w:rsidRPr="00954D26">
        <w:t xml:space="preserve">Remove the protective grille. </w:t>
      </w:r>
    </w:p>
    <w:p w14:paraId="212D80C5" w14:textId="359BCE7E" w:rsidR="00557BF4" w:rsidRPr="00954D26" w:rsidRDefault="00000000">
      <w:pPr>
        <w:pStyle w:val="P68B1DB1-Normln23"/>
        <w:numPr>
          <w:ilvl w:val="0"/>
          <w:numId w:val="17"/>
        </w:numPr>
        <w:spacing w:after="60" w:line="240" w:lineRule="auto"/>
        <w:ind w:left="426" w:hanging="426"/>
        <w:jc w:val="both"/>
        <w:rPr>
          <w:rFonts w:hint="default"/>
        </w:rPr>
      </w:pPr>
      <w:r w:rsidRPr="00954D26">
        <w:rPr>
          <w:rFonts w:hint="default"/>
        </w:rPr>
        <w:t>Clean the hopper and the fuel screw conveyor</w:t>
      </w:r>
      <w:r w:rsidR="0014479B">
        <w:rPr>
          <w:rFonts w:hint="default"/>
        </w:rPr>
        <w:t xml:space="preserve"> inlet</w:t>
      </w:r>
      <w:r w:rsidRPr="00954D26">
        <w:rPr>
          <w:rFonts w:hint="default"/>
        </w:rPr>
        <w:t xml:space="preserve"> with a vacuum cleaner. </w:t>
      </w:r>
    </w:p>
    <w:p w14:paraId="69B1D1FE" w14:textId="77777777" w:rsidR="00557BF4" w:rsidRPr="00954D26" w:rsidRDefault="00000000">
      <w:pPr>
        <w:pStyle w:val="P68B1DB1-Normln23"/>
        <w:numPr>
          <w:ilvl w:val="0"/>
          <w:numId w:val="17"/>
        </w:numPr>
        <w:spacing w:after="120" w:line="240" w:lineRule="auto"/>
        <w:ind w:left="426" w:hanging="426"/>
        <w:jc w:val="both"/>
        <w:rPr>
          <w:rFonts w:hint="default"/>
        </w:rPr>
      </w:pPr>
      <w:r w:rsidRPr="00954D26">
        <w:rPr>
          <w:rFonts w:hint="default"/>
        </w:rPr>
        <w:lastRenderedPageBreak/>
        <w:t>Reinstall the protective grille. It is necessary to ensure that no hard or metal parts remain in the pellet hopper to prevent subsequent damage to the screw conveyor.</w:t>
      </w:r>
    </w:p>
    <w:p w14:paraId="65D1E19A" w14:textId="77777777" w:rsidR="00557BF4" w:rsidRPr="00954D26" w:rsidRDefault="00000000">
      <w:pPr>
        <w:pStyle w:val="P68B1DB1-Nadpis214"/>
        <w:numPr>
          <w:ilvl w:val="1"/>
          <w:numId w:val="22"/>
        </w:numPr>
      </w:pPr>
      <w:bookmarkStart w:id="31" w:name="_Toc142480442"/>
      <w:r w:rsidRPr="00954D26">
        <w:t>CLEANING FLUE GAS PATHS</w:t>
      </w:r>
      <w:bookmarkEnd w:id="31"/>
    </w:p>
    <w:p w14:paraId="3FC8B31A" w14:textId="77777777" w:rsidR="00557BF4" w:rsidRPr="00954D26" w:rsidRDefault="00000000">
      <w:pPr>
        <w:tabs>
          <w:tab w:val="left" w:pos="426"/>
        </w:tabs>
        <w:spacing w:after="0" w:line="240" w:lineRule="auto"/>
        <w:jc w:val="both"/>
        <w:rPr>
          <w:sz w:val="20"/>
        </w:rPr>
      </w:pPr>
      <w:r w:rsidRPr="00954D26">
        <w:rPr>
          <w:noProof/>
        </w:rPr>
        <w:drawing>
          <wp:anchor distT="0" distB="0" distL="114300" distR="114300" simplePos="0" relativeHeight="251821056" behindDoc="0" locked="0" layoutInCell="1" allowOverlap="1" wp14:anchorId="7A7B95D8" wp14:editId="72307507">
            <wp:simplePos x="0" y="0"/>
            <wp:positionH relativeFrom="column">
              <wp:posOffset>0</wp:posOffset>
            </wp:positionH>
            <wp:positionV relativeFrom="paragraph">
              <wp:posOffset>0</wp:posOffset>
            </wp:positionV>
            <wp:extent cx="3246120" cy="3760210"/>
            <wp:effectExtent l="0" t="0" r="0" b="0"/>
            <wp:wrapSquare wrapText="bothSides"/>
            <wp:docPr id="64" name="Obrázek 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6120" cy="376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sz w:val="20"/>
        </w:rPr>
        <w:t xml:space="preserve">  </w:t>
      </w:r>
    </w:p>
    <w:p w14:paraId="118BC457" w14:textId="77777777" w:rsidR="00557BF4" w:rsidRPr="00954D26" w:rsidRDefault="00000000">
      <w:pPr>
        <w:pStyle w:val="P68B1DB1-Normln7"/>
        <w:tabs>
          <w:tab w:val="left" w:pos="426"/>
        </w:tabs>
        <w:spacing w:after="0" w:line="240" w:lineRule="auto"/>
        <w:jc w:val="both"/>
      </w:pPr>
      <w:r w:rsidRPr="00954D26">
        <w:t>A</w:t>
      </w:r>
      <w:r w:rsidRPr="00954D26">
        <w:tab/>
        <w:t>Upper flue gas exchanger</w:t>
      </w:r>
    </w:p>
    <w:p w14:paraId="39F7F38E" w14:textId="77777777" w:rsidR="00557BF4" w:rsidRPr="00954D26" w:rsidRDefault="00000000">
      <w:pPr>
        <w:pStyle w:val="P68B1DB1-Normln7"/>
        <w:tabs>
          <w:tab w:val="left" w:pos="426"/>
        </w:tabs>
        <w:spacing w:after="0" w:line="240" w:lineRule="auto"/>
        <w:jc w:val="both"/>
      </w:pPr>
      <w:r w:rsidRPr="00954D26">
        <w:t>B</w:t>
      </w:r>
      <w:r w:rsidRPr="00954D26">
        <w:tab/>
        <w:t>Side flue gas exchanger</w:t>
      </w:r>
    </w:p>
    <w:p w14:paraId="78476008" w14:textId="77777777" w:rsidR="00557BF4" w:rsidRPr="00954D26" w:rsidRDefault="00000000">
      <w:pPr>
        <w:pStyle w:val="P68B1DB1-Normln7"/>
        <w:tabs>
          <w:tab w:val="left" w:pos="426"/>
        </w:tabs>
        <w:spacing w:after="0" w:line="240" w:lineRule="auto"/>
        <w:jc w:val="both"/>
      </w:pPr>
      <w:r w:rsidRPr="00954D26">
        <w:t>C</w:t>
      </w:r>
      <w:r w:rsidRPr="00954D26">
        <w:tab/>
        <w:t>Space under the ashpan</w:t>
      </w:r>
    </w:p>
    <w:p w14:paraId="653BFDC1" w14:textId="77777777" w:rsidR="00557BF4" w:rsidRPr="00954D26" w:rsidRDefault="00557BF4">
      <w:pPr>
        <w:tabs>
          <w:tab w:val="left" w:pos="426"/>
        </w:tabs>
        <w:spacing w:after="0" w:line="240" w:lineRule="auto"/>
        <w:jc w:val="both"/>
        <w:rPr>
          <w:sz w:val="20"/>
        </w:rPr>
      </w:pPr>
    </w:p>
    <w:p w14:paraId="4982AFDA" w14:textId="77777777" w:rsidR="00557BF4" w:rsidRPr="00954D26" w:rsidRDefault="00557BF4">
      <w:pPr>
        <w:tabs>
          <w:tab w:val="left" w:pos="426"/>
        </w:tabs>
        <w:spacing w:after="0" w:line="240" w:lineRule="auto"/>
        <w:jc w:val="both"/>
        <w:rPr>
          <w:sz w:val="20"/>
        </w:rPr>
      </w:pPr>
    </w:p>
    <w:p w14:paraId="35A116C3" w14:textId="77777777" w:rsidR="00557BF4" w:rsidRPr="00954D26" w:rsidRDefault="00557BF4">
      <w:pPr>
        <w:tabs>
          <w:tab w:val="left" w:pos="426"/>
        </w:tabs>
        <w:spacing w:after="0" w:line="240" w:lineRule="auto"/>
        <w:jc w:val="both"/>
        <w:rPr>
          <w:sz w:val="20"/>
        </w:rPr>
      </w:pPr>
    </w:p>
    <w:p w14:paraId="7FF30523" w14:textId="77777777" w:rsidR="00557BF4" w:rsidRPr="00954D26" w:rsidRDefault="00557BF4">
      <w:pPr>
        <w:tabs>
          <w:tab w:val="left" w:pos="426"/>
        </w:tabs>
        <w:spacing w:after="0" w:line="240" w:lineRule="auto"/>
        <w:jc w:val="both"/>
        <w:rPr>
          <w:sz w:val="20"/>
        </w:rPr>
      </w:pPr>
    </w:p>
    <w:p w14:paraId="291908CD" w14:textId="77777777" w:rsidR="00557BF4" w:rsidRPr="00954D26" w:rsidRDefault="00557BF4">
      <w:pPr>
        <w:tabs>
          <w:tab w:val="left" w:pos="426"/>
        </w:tabs>
        <w:spacing w:after="0" w:line="240" w:lineRule="auto"/>
        <w:jc w:val="both"/>
        <w:rPr>
          <w:sz w:val="20"/>
        </w:rPr>
      </w:pPr>
    </w:p>
    <w:p w14:paraId="40736854" w14:textId="77777777" w:rsidR="00557BF4" w:rsidRPr="00954D26" w:rsidRDefault="00557BF4">
      <w:pPr>
        <w:tabs>
          <w:tab w:val="left" w:pos="426"/>
        </w:tabs>
        <w:spacing w:after="0" w:line="240" w:lineRule="auto"/>
        <w:jc w:val="both"/>
        <w:rPr>
          <w:sz w:val="20"/>
        </w:rPr>
      </w:pPr>
    </w:p>
    <w:p w14:paraId="26763FC6" w14:textId="77777777" w:rsidR="00557BF4" w:rsidRPr="00954D26" w:rsidRDefault="00557BF4">
      <w:pPr>
        <w:tabs>
          <w:tab w:val="left" w:pos="426"/>
        </w:tabs>
        <w:spacing w:after="0" w:line="240" w:lineRule="auto"/>
        <w:jc w:val="both"/>
        <w:rPr>
          <w:sz w:val="20"/>
        </w:rPr>
      </w:pPr>
    </w:p>
    <w:p w14:paraId="21795FEE" w14:textId="77777777" w:rsidR="00557BF4" w:rsidRPr="00954D26" w:rsidRDefault="00000000">
      <w:pPr>
        <w:pStyle w:val="P68B1DB1-Normln7"/>
        <w:tabs>
          <w:tab w:val="left" w:pos="426"/>
        </w:tabs>
        <w:spacing w:after="0" w:line="240" w:lineRule="auto"/>
        <w:jc w:val="both"/>
      </w:pPr>
      <w:r w:rsidRPr="00954D26">
        <w:rPr>
          <w:noProof/>
        </w:rPr>
        <mc:AlternateContent>
          <mc:Choice Requires="wps">
            <w:drawing>
              <wp:anchor distT="0" distB="0" distL="114300" distR="114300" simplePos="0" relativeHeight="251822080" behindDoc="0" locked="0" layoutInCell="1" allowOverlap="1" wp14:anchorId="48068D98" wp14:editId="3E72EA64">
                <wp:simplePos x="0" y="0"/>
                <wp:positionH relativeFrom="column">
                  <wp:posOffset>3733800</wp:posOffset>
                </wp:positionH>
                <wp:positionV relativeFrom="paragraph">
                  <wp:posOffset>6985</wp:posOffset>
                </wp:positionV>
                <wp:extent cx="2583180" cy="1242060"/>
                <wp:effectExtent l="0" t="0" r="7620" b="0"/>
                <wp:wrapNone/>
                <wp:docPr id="65" name="Obdélník 65"/>
                <wp:cNvGraphicFramePr/>
                <a:graphic xmlns:a="http://schemas.openxmlformats.org/drawingml/2006/main">
                  <a:graphicData uri="http://schemas.microsoft.com/office/word/2010/wordprocessingShape">
                    <wps:wsp>
                      <wps:cNvSpPr/>
                      <wps:spPr>
                        <a:xfrm>
                          <a:off x="0" y="0"/>
                          <a:ext cx="2583180" cy="1242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D9BA760" w14:textId="3368281C" w:rsidR="00557BF4" w:rsidRDefault="0014479B">
                            <w:pPr>
                              <w:pStyle w:val="P68B1DB1-Bezmezer3"/>
                              <w:jc w:val="both"/>
                            </w:pPr>
                            <w:r>
                              <w:t xml:space="preserve">Soot from the flue pipes and chimney should be removed annually by a qualified chimney sweep. </w:t>
                            </w:r>
                          </w:p>
                          <w:p w14:paraId="4770CA0B" w14:textId="77777777" w:rsidR="00557BF4" w:rsidRDefault="00557BF4">
                            <w:pPr>
                              <w:pStyle w:val="Bezmezer"/>
                              <w:jc w:val="both"/>
                              <w:rPr>
                                <w:sz w:val="8"/>
                              </w:rPr>
                            </w:pPr>
                          </w:p>
                          <w:p w14:paraId="4D03DC5D" w14:textId="2FAB9AEA" w:rsidR="00557BF4" w:rsidRDefault="00000000">
                            <w:pPr>
                              <w:pStyle w:val="P68B1DB1-Bezmezer3"/>
                              <w:jc w:val="both"/>
                            </w:pPr>
                            <w:r>
                              <w:t xml:space="preserve">Soot can be removed from the stove by wiping or brushing the sides of the fire chamber or by using a soot vacuum cleaner. </w:t>
                            </w:r>
                          </w:p>
                          <w:p w14:paraId="2829C9DB" w14:textId="77777777" w:rsidR="00557BF4" w:rsidRDefault="00557B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68D98" id="Obdélník 65" o:spid="_x0000_s1051" style="position:absolute;left:0;text-align:left;margin-left:294pt;margin-top:.55pt;width:203.4pt;height:97.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" fillcolor="white [3201]" stroked="f" strokeweight="1pt">
                <v:textbox>
                  <w:txbxContent>
                    <w:p w14:paraId="2D9BA760" w14:textId="3368281C" w:rsidR="00557BF4" w:rsidRDefault="0014479B">
                      <w:pPr>
                        <w:pStyle w:val="P68B1DB1-Bezmezer3"/>
                        <w:jc w:val="both"/>
                      </w:pPr>
                      <w:r>
                        <w:t xml:space="preserve">Soot from the flue pipes and chimney should be removed annually by a qualified chimney sweep. </w:t>
                      </w:r>
                    </w:p>
                    <w:p w14:paraId="4770CA0B" w14:textId="77777777" w:rsidR="00557BF4" w:rsidRDefault="00557BF4">
                      <w:pPr>
                        <w:pStyle w:val="Bezmezer"/>
                        <w:jc w:val="both"/>
                        <w:rPr>
                          <w:sz w:val="8"/>
                        </w:rPr>
                      </w:pPr>
                    </w:p>
                    <w:p w14:paraId="4D03DC5D" w14:textId="2FAB9AEA" w:rsidR="00557BF4" w:rsidRDefault="00000000">
                      <w:pPr>
                        <w:pStyle w:val="P68B1DB1-Bezmezer3"/>
                        <w:jc w:val="both"/>
                      </w:pPr>
                      <w:r>
                        <w:t xml:space="preserve">Soot can be removed from the stove by wiping or brushing the sides of the fire chamber or by using a soot vacuum cleaner. </w:t>
                      </w:r>
                    </w:p>
                    <w:p w14:paraId="2829C9DB" w14:textId="77777777" w:rsidR="00557BF4" w:rsidRDefault="00557BF4">
                      <w:pPr>
                        <w:jc w:val="center"/>
                      </w:pPr>
                    </w:p>
                  </w:txbxContent>
                </v:textbox>
              </v:rect>
            </w:pict>
          </mc:Fallback>
        </mc:AlternateContent>
      </w:r>
    </w:p>
    <w:p w14:paraId="4861EE80" w14:textId="77777777" w:rsidR="00557BF4" w:rsidRPr="00954D26" w:rsidRDefault="00557BF4">
      <w:pPr>
        <w:tabs>
          <w:tab w:val="left" w:pos="426"/>
        </w:tabs>
        <w:spacing w:after="0" w:line="240" w:lineRule="auto"/>
        <w:jc w:val="both"/>
        <w:rPr>
          <w:sz w:val="20"/>
        </w:rPr>
      </w:pPr>
    </w:p>
    <w:p w14:paraId="70077173" w14:textId="77777777" w:rsidR="00557BF4" w:rsidRPr="00954D26" w:rsidRDefault="00557BF4">
      <w:pPr>
        <w:tabs>
          <w:tab w:val="left" w:pos="426"/>
        </w:tabs>
        <w:spacing w:after="0" w:line="240" w:lineRule="auto"/>
        <w:jc w:val="both"/>
        <w:rPr>
          <w:sz w:val="20"/>
        </w:rPr>
      </w:pPr>
    </w:p>
    <w:p w14:paraId="68983785" w14:textId="77777777" w:rsidR="00557BF4" w:rsidRPr="00954D26" w:rsidRDefault="00557BF4">
      <w:pPr>
        <w:tabs>
          <w:tab w:val="left" w:pos="426"/>
        </w:tabs>
        <w:spacing w:after="0" w:line="240" w:lineRule="auto"/>
        <w:jc w:val="both"/>
        <w:rPr>
          <w:sz w:val="20"/>
        </w:rPr>
      </w:pPr>
    </w:p>
    <w:p w14:paraId="3296D524" w14:textId="77777777" w:rsidR="00557BF4" w:rsidRPr="00954D26" w:rsidRDefault="00557BF4">
      <w:pPr>
        <w:tabs>
          <w:tab w:val="left" w:pos="426"/>
        </w:tabs>
        <w:spacing w:after="0" w:line="240" w:lineRule="auto"/>
        <w:jc w:val="both"/>
        <w:rPr>
          <w:sz w:val="20"/>
        </w:rPr>
      </w:pPr>
    </w:p>
    <w:p w14:paraId="5F7B882A" w14:textId="77777777" w:rsidR="00557BF4" w:rsidRPr="00954D26" w:rsidRDefault="00557BF4">
      <w:pPr>
        <w:tabs>
          <w:tab w:val="left" w:pos="426"/>
        </w:tabs>
        <w:spacing w:after="0" w:line="240" w:lineRule="auto"/>
        <w:jc w:val="both"/>
        <w:rPr>
          <w:sz w:val="20"/>
        </w:rPr>
      </w:pPr>
    </w:p>
    <w:p w14:paraId="2123950B" w14:textId="77777777" w:rsidR="00557BF4" w:rsidRPr="00954D26" w:rsidRDefault="00557BF4">
      <w:pPr>
        <w:tabs>
          <w:tab w:val="left" w:pos="426"/>
        </w:tabs>
        <w:spacing w:after="0" w:line="240" w:lineRule="auto"/>
        <w:jc w:val="both"/>
        <w:rPr>
          <w:sz w:val="20"/>
        </w:rPr>
      </w:pPr>
    </w:p>
    <w:p w14:paraId="6D197C0B" w14:textId="77777777" w:rsidR="00557BF4" w:rsidRPr="00954D26" w:rsidRDefault="00557BF4">
      <w:pPr>
        <w:tabs>
          <w:tab w:val="left" w:pos="426"/>
        </w:tabs>
        <w:spacing w:after="0" w:line="240" w:lineRule="auto"/>
        <w:jc w:val="both"/>
        <w:rPr>
          <w:sz w:val="20"/>
        </w:rPr>
      </w:pPr>
    </w:p>
    <w:p w14:paraId="05B8A2EB" w14:textId="77777777" w:rsidR="00557BF4" w:rsidRPr="00954D26" w:rsidRDefault="00557BF4">
      <w:pPr>
        <w:tabs>
          <w:tab w:val="left" w:pos="426"/>
        </w:tabs>
        <w:spacing w:after="0" w:line="240" w:lineRule="auto"/>
        <w:jc w:val="both"/>
        <w:rPr>
          <w:sz w:val="20"/>
        </w:rPr>
      </w:pPr>
    </w:p>
    <w:p w14:paraId="174EBAA9" w14:textId="77777777" w:rsidR="00557BF4" w:rsidRPr="00954D26" w:rsidRDefault="00557BF4">
      <w:pPr>
        <w:tabs>
          <w:tab w:val="left" w:pos="426"/>
        </w:tabs>
        <w:spacing w:after="0" w:line="240" w:lineRule="auto"/>
        <w:jc w:val="both"/>
        <w:rPr>
          <w:sz w:val="20"/>
        </w:rPr>
      </w:pPr>
    </w:p>
    <w:p w14:paraId="425B9C18" w14:textId="77777777" w:rsidR="00557BF4" w:rsidRPr="00954D26" w:rsidRDefault="00557BF4">
      <w:pPr>
        <w:tabs>
          <w:tab w:val="left" w:pos="426"/>
        </w:tabs>
        <w:spacing w:after="0" w:line="240" w:lineRule="auto"/>
        <w:jc w:val="both"/>
        <w:rPr>
          <w:sz w:val="20"/>
        </w:rPr>
      </w:pPr>
    </w:p>
    <w:p w14:paraId="4F800F1F" w14:textId="77777777" w:rsidR="00557BF4" w:rsidRPr="00954D26" w:rsidRDefault="00557BF4">
      <w:pPr>
        <w:tabs>
          <w:tab w:val="left" w:pos="426"/>
        </w:tabs>
        <w:spacing w:after="0" w:line="240" w:lineRule="auto"/>
        <w:jc w:val="both"/>
        <w:rPr>
          <w:sz w:val="20"/>
        </w:rPr>
      </w:pPr>
    </w:p>
    <w:p w14:paraId="7ED10042" w14:textId="77777777" w:rsidR="00557BF4" w:rsidRPr="00954D26" w:rsidRDefault="00557BF4">
      <w:pPr>
        <w:tabs>
          <w:tab w:val="left" w:pos="426"/>
        </w:tabs>
        <w:spacing w:after="0" w:line="240" w:lineRule="auto"/>
        <w:jc w:val="both"/>
        <w:rPr>
          <w:sz w:val="20"/>
        </w:rPr>
      </w:pPr>
    </w:p>
    <w:p w14:paraId="3303E8AD" w14:textId="77777777" w:rsidR="00557BF4" w:rsidRPr="00954D26" w:rsidRDefault="00557BF4">
      <w:pPr>
        <w:tabs>
          <w:tab w:val="left" w:pos="426"/>
        </w:tabs>
        <w:spacing w:after="0" w:line="240" w:lineRule="auto"/>
        <w:jc w:val="both"/>
        <w:rPr>
          <w:sz w:val="20"/>
        </w:rPr>
      </w:pPr>
    </w:p>
    <w:p w14:paraId="380202B3" w14:textId="77777777" w:rsidR="00557BF4" w:rsidRPr="00954D26" w:rsidRDefault="00000000">
      <w:pPr>
        <w:pStyle w:val="P68B1DB1-Normln9"/>
        <w:numPr>
          <w:ilvl w:val="0"/>
          <w:numId w:val="18"/>
        </w:numPr>
        <w:spacing w:after="0" w:line="240" w:lineRule="auto"/>
        <w:ind w:left="426" w:hanging="426"/>
        <w:jc w:val="both"/>
      </w:pPr>
      <w:r w:rsidRPr="00954D26">
        <w:t>Upper flue gas exchanger:</w:t>
      </w:r>
    </w:p>
    <w:p w14:paraId="402E5C4D" w14:textId="77777777" w:rsidR="00557BF4" w:rsidRPr="00954D26" w:rsidRDefault="00000000">
      <w:pPr>
        <w:pStyle w:val="P68B1DB1-Normln7"/>
        <w:spacing w:after="0"/>
        <w:ind w:left="852" w:hanging="426"/>
      </w:pPr>
      <w:r w:rsidRPr="00954D26">
        <w:t>1.</w:t>
      </w:r>
      <w:r w:rsidRPr="00954D26">
        <w:tab/>
        <w:t>Remove the top cover.</w:t>
      </w:r>
    </w:p>
    <w:p w14:paraId="4D97D68E" w14:textId="2EB00ECB" w:rsidR="00557BF4" w:rsidRPr="00954D26" w:rsidRDefault="00000000">
      <w:pPr>
        <w:pStyle w:val="P68B1DB1-Normln7"/>
        <w:spacing w:after="0"/>
        <w:ind w:left="852" w:hanging="426"/>
      </w:pPr>
      <w:r w:rsidRPr="00954D26">
        <w:t>2.</w:t>
      </w:r>
      <w:r w:rsidRPr="00954D26">
        <w:tab/>
        <w:t xml:space="preserve">Loosen the exchanger cleaning lid </w:t>
      </w:r>
      <w:r w:rsidR="0014479B">
        <w:t xml:space="preserve">screws </w:t>
      </w:r>
      <w:r w:rsidRPr="00954D26">
        <w:t>using the wrench 10 and remove the cleaning lid.</w:t>
      </w:r>
    </w:p>
    <w:p w14:paraId="550EE498" w14:textId="2F57E2C1" w:rsidR="00557BF4" w:rsidRPr="00954D26" w:rsidRDefault="00000000">
      <w:pPr>
        <w:pStyle w:val="P68B1DB1-Normln7"/>
        <w:spacing w:after="0"/>
        <w:ind w:left="852" w:hanging="426"/>
      </w:pPr>
      <w:r w:rsidRPr="00954D26">
        <w:t>3.</w:t>
      </w:r>
      <w:r w:rsidRPr="00954D26">
        <w:tab/>
        <w:t>Clean the exchanger</w:t>
      </w:r>
      <w:r w:rsidR="0014479B">
        <w:t xml:space="preserve"> walls</w:t>
      </w:r>
      <w:r w:rsidRPr="00954D26">
        <w:t xml:space="preserve"> with a brush and ash vacuum cleaner.</w:t>
      </w:r>
    </w:p>
    <w:p w14:paraId="37648159" w14:textId="77777777" w:rsidR="00557BF4" w:rsidRPr="00954D26" w:rsidRDefault="00000000">
      <w:pPr>
        <w:pStyle w:val="P68B1DB1-Normln7"/>
        <w:spacing w:after="0"/>
        <w:ind w:left="852" w:hanging="426"/>
      </w:pPr>
      <w:r w:rsidRPr="00954D26">
        <w:t xml:space="preserve">4. </w:t>
      </w:r>
      <w:r w:rsidRPr="00954D26">
        <w:tab/>
        <w:t>Replace the exchanger cleaning lid and secure with the 4 screws.</w:t>
      </w:r>
    </w:p>
    <w:p w14:paraId="25C2FCEA" w14:textId="77777777" w:rsidR="00557BF4" w:rsidRPr="00954D26" w:rsidRDefault="00000000">
      <w:pPr>
        <w:pStyle w:val="P68B1DB1-Normln7"/>
        <w:spacing w:after="0"/>
        <w:ind w:left="852" w:hanging="426"/>
      </w:pPr>
      <w:r w:rsidRPr="00954D26">
        <w:t>5.</w:t>
      </w:r>
      <w:r w:rsidRPr="00954D26">
        <w:tab/>
        <w:t>Replace the top cover.</w:t>
      </w:r>
    </w:p>
    <w:p w14:paraId="446D5EB8" w14:textId="77777777" w:rsidR="00557BF4" w:rsidRPr="00954D26" w:rsidRDefault="00557BF4">
      <w:pPr>
        <w:spacing w:after="0"/>
        <w:ind w:left="852" w:hanging="426"/>
        <w:rPr>
          <w:sz w:val="8"/>
        </w:rPr>
      </w:pPr>
    </w:p>
    <w:p w14:paraId="32D79E26" w14:textId="77777777" w:rsidR="00557BF4" w:rsidRPr="00954D26" w:rsidRDefault="00000000">
      <w:pPr>
        <w:pStyle w:val="P68B1DB1-Normln9"/>
        <w:numPr>
          <w:ilvl w:val="0"/>
          <w:numId w:val="18"/>
        </w:numPr>
        <w:spacing w:after="0" w:line="240" w:lineRule="auto"/>
        <w:ind w:left="426" w:hanging="426"/>
        <w:jc w:val="both"/>
      </w:pPr>
      <w:r w:rsidRPr="00954D26">
        <w:t>Side flue gas exchanger</w:t>
      </w:r>
    </w:p>
    <w:p w14:paraId="14DAE176" w14:textId="77777777" w:rsidR="00557BF4" w:rsidRPr="00954D26" w:rsidRDefault="00000000">
      <w:pPr>
        <w:pStyle w:val="P68B1DB1-Normln7"/>
        <w:spacing w:after="0"/>
        <w:ind w:left="852" w:hanging="426"/>
      </w:pPr>
      <w:r w:rsidRPr="00954D26">
        <w:t xml:space="preserve">1. </w:t>
      </w:r>
      <w:r w:rsidRPr="00954D26">
        <w:tab/>
        <w:t>Remove the 2 screws of the side cover using 3mm Allen wrench.</w:t>
      </w:r>
    </w:p>
    <w:p w14:paraId="2C08348D" w14:textId="77777777" w:rsidR="00557BF4" w:rsidRPr="00954D26" w:rsidRDefault="00000000">
      <w:pPr>
        <w:pStyle w:val="P68B1DB1-Normln7"/>
        <w:spacing w:after="0"/>
        <w:ind w:left="852" w:hanging="426"/>
      </w:pPr>
      <w:r w:rsidRPr="00954D26">
        <w:t>2.</w:t>
      </w:r>
      <w:r w:rsidRPr="00954D26">
        <w:tab/>
        <w:t>Loosen the 3 wing nuts of the upper cleaning lid and remove the lid.</w:t>
      </w:r>
    </w:p>
    <w:p w14:paraId="51D4C00A" w14:textId="77777777" w:rsidR="00557BF4" w:rsidRPr="00954D26" w:rsidRDefault="00000000">
      <w:pPr>
        <w:pStyle w:val="P68B1DB1-Normln7"/>
        <w:spacing w:after="0"/>
        <w:ind w:left="852" w:hanging="426"/>
      </w:pPr>
      <w:r w:rsidRPr="00954D26">
        <w:t>3.</w:t>
      </w:r>
      <w:r w:rsidRPr="00954D26">
        <w:tab/>
        <w:t>Use a long brush to clean the exchanger with vertical strokes.</w:t>
      </w:r>
    </w:p>
    <w:p w14:paraId="69D83006" w14:textId="228B8510" w:rsidR="00557BF4" w:rsidRPr="00954D26" w:rsidRDefault="00000000">
      <w:pPr>
        <w:pStyle w:val="P68B1DB1-Normln7"/>
        <w:spacing w:after="0"/>
        <w:ind w:left="852" w:hanging="426"/>
      </w:pPr>
      <w:r w:rsidRPr="00954D26">
        <w:t>4.</w:t>
      </w:r>
      <w:r w:rsidRPr="00954D26">
        <w:tab/>
        <w:t>Loosen the 3 wing nuts o</w:t>
      </w:r>
      <w:r w:rsidR="00DA22EF">
        <w:t>n</w:t>
      </w:r>
      <w:r w:rsidRPr="00954D26">
        <w:t xml:space="preserve"> the lower cleaning lid and remove the lid.</w:t>
      </w:r>
    </w:p>
    <w:p w14:paraId="25B741B4" w14:textId="77777777" w:rsidR="00557BF4" w:rsidRPr="00954D26" w:rsidRDefault="00000000">
      <w:pPr>
        <w:pStyle w:val="P68B1DB1-Normln7"/>
        <w:spacing w:after="0"/>
        <w:ind w:left="852" w:hanging="426"/>
      </w:pPr>
      <w:r w:rsidRPr="00954D26">
        <w:t>5.</w:t>
      </w:r>
      <w:r w:rsidRPr="00954D26">
        <w:tab/>
        <w:t>Dust and soot should be vacuumed with an ash vacuum cleaner.</w:t>
      </w:r>
    </w:p>
    <w:p w14:paraId="026062F9" w14:textId="77777777" w:rsidR="00557BF4" w:rsidRPr="00954D26" w:rsidRDefault="00000000">
      <w:pPr>
        <w:pStyle w:val="P68B1DB1-Normln7"/>
        <w:spacing w:after="0"/>
        <w:ind w:left="852" w:hanging="426"/>
      </w:pPr>
      <w:r w:rsidRPr="00954D26">
        <w:t>6.</w:t>
      </w:r>
      <w:r w:rsidRPr="00954D26">
        <w:tab/>
        <w:t>Replace the exchanger cleaning lids and secure with the 6 screws.</w:t>
      </w:r>
    </w:p>
    <w:p w14:paraId="46C18FFF" w14:textId="77777777" w:rsidR="00557BF4" w:rsidRPr="00954D26" w:rsidRDefault="00000000">
      <w:pPr>
        <w:pStyle w:val="P68B1DB1-Normln7"/>
        <w:spacing w:after="0"/>
        <w:ind w:left="852" w:hanging="426"/>
      </w:pPr>
      <w:r w:rsidRPr="00954D26">
        <w:t>7.</w:t>
      </w:r>
      <w:r w:rsidRPr="00954D26">
        <w:tab/>
        <w:t>Reassemble the side cover and secure with the 2 screws.</w:t>
      </w:r>
    </w:p>
    <w:p w14:paraId="0ABE038E" w14:textId="77777777" w:rsidR="00557BF4" w:rsidRPr="00954D26" w:rsidRDefault="00557BF4">
      <w:pPr>
        <w:spacing w:after="0"/>
        <w:ind w:left="852" w:hanging="426"/>
        <w:rPr>
          <w:sz w:val="8"/>
        </w:rPr>
      </w:pPr>
    </w:p>
    <w:p w14:paraId="369B27DE" w14:textId="77777777" w:rsidR="00557BF4" w:rsidRPr="00954D26" w:rsidRDefault="00000000">
      <w:pPr>
        <w:pStyle w:val="P68B1DB1-Normln9"/>
        <w:numPr>
          <w:ilvl w:val="0"/>
          <w:numId w:val="18"/>
        </w:numPr>
        <w:spacing w:after="0" w:line="240" w:lineRule="auto"/>
        <w:ind w:left="426" w:hanging="426"/>
        <w:jc w:val="both"/>
      </w:pPr>
      <w:r w:rsidRPr="00954D26">
        <w:t>Space under the ashpan</w:t>
      </w:r>
    </w:p>
    <w:p w14:paraId="79553BD9" w14:textId="77777777" w:rsidR="00557BF4" w:rsidRPr="00954D26" w:rsidRDefault="00000000">
      <w:pPr>
        <w:pStyle w:val="P68B1DB1-Normln7"/>
        <w:spacing w:after="0"/>
        <w:ind w:left="852" w:hanging="426"/>
      </w:pPr>
      <w:r w:rsidRPr="00954D26">
        <w:t>1.</w:t>
      </w:r>
      <w:r w:rsidRPr="00954D26">
        <w:tab/>
        <w:t xml:space="preserve">Open the glass door. </w:t>
      </w:r>
    </w:p>
    <w:p w14:paraId="55E5E99E" w14:textId="77777777" w:rsidR="00557BF4" w:rsidRPr="00954D26" w:rsidRDefault="00000000">
      <w:pPr>
        <w:pStyle w:val="P68B1DB1-Normln7"/>
        <w:spacing w:after="0"/>
        <w:ind w:left="852" w:hanging="426"/>
      </w:pPr>
      <w:r w:rsidRPr="00954D26">
        <w:t>2.</w:t>
      </w:r>
      <w:r w:rsidRPr="00954D26">
        <w:tab/>
        <w:t>Open the cast iron door.</w:t>
      </w:r>
    </w:p>
    <w:p w14:paraId="704040EA" w14:textId="77777777" w:rsidR="00557BF4" w:rsidRPr="00954D26" w:rsidRDefault="00000000">
      <w:pPr>
        <w:pStyle w:val="P68B1DB1-Normln7"/>
        <w:spacing w:after="0"/>
        <w:ind w:left="852" w:hanging="426"/>
      </w:pPr>
      <w:r w:rsidRPr="00954D26">
        <w:t>3.</w:t>
      </w:r>
      <w:r w:rsidRPr="00954D26">
        <w:tab/>
        <w:t>Remove the ashpan.</w:t>
      </w:r>
    </w:p>
    <w:p w14:paraId="6C074E23" w14:textId="0A39FCB8" w:rsidR="00557BF4" w:rsidRPr="00954D26" w:rsidRDefault="00000000">
      <w:pPr>
        <w:pStyle w:val="P68B1DB1-Normln7"/>
        <w:spacing w:after="0"/>
        <w:ind w:left="852" w:hanging="426"/>
      </w:pPr>
      <w:r w:rsidRPr="00954D26">
        <w:t>4.</w:t>
      </w:r>
      <w:r w:rsidRPr="00954D26">
        <w:tab/>
        <w:t>Loosen the 4 screws o</w:t>
      </w:r>
      <w:r w:rsidR="00DA22EF">
        <w:t>n</w:t>
      </w:r>
      <w:r w:rsidRPr="00954D26">
        <w:t xml:space="preserve"> the cleaning lid using the wrench 8 and remove the cover.</w:t>
      </w:r>
    </w:p>
    <w:p w14:paraId="6F4D7BBD" w14:textId="77777777" w:rsidR="00557BF4" w:rsidRPr="00954D26" w:rsidRDefault="00000000">
      <w:pPr>
        <w:pStyle w:val="P68B1DB1-Normln7"/>
        <w:spacing w:after="0"/>
        <w:ind w:left="852" w:hanging="426"/>
      </w:pPr>
      <w:r w:rsidRPr="00954D26">
        <w:t>5.</w:t>
      </w:r>
      <w:r w:rsidRPr="00954D26">
        <w:tab/>
        <w:t>Dust and soot should be vacuumed with an ash vacuum cleaner.</w:t>
      </w:r>
    </w:p>
    <w:p w14:paraId="0A90F893" w14:textId="77777777" w:rsidR="00557BF4" w:rsidRPr="00954D26" w:rsidRDefault="00000000">
      <w:pPr>
        <w:pStyle w:val="P68B1DB1-Normln7"/>
        <w:spacing w:after="0"/>
        <w:ind w:left="852" w:hanging="426"/>
      </w:pPr>
      <w:r w:rsidRPr="00954D26">
        <w:t>6.</w:t>
      </w:r>
      <w:r w:rsidRPr="00954D26">
        <w:tab/>
        <w:t>Replace the cover and secure with the 4 screws.</w:t>
      </w:r>
    </w:p>
    <w:p w14:paraId="769CDD11" w14:textId="77777777" w:rsidR="00557BF4" w:rsidRPr="00954D26" w:rsidRDefault="00557BF4">
      <w:pPr>
        <w:spacing w:after="0"/>
        <w:rPr>
          <w:sz w:val="20"/>
        </w:rPr>
      </w:pPr>
    </w:p>
    <w:p w14:paraId="7AD9C1D2" w14:textId="77777777" w:rsidR="00557BF4" w:rsidRPr="00954D26" w:rsidRDefault="00000000">
      <w:pPr>
        <w:pStyle w:val="P68B1DB1-Normln7"/>
        <w:spacing w:after="0"/>
      </w:pPr>
      <w:r w:rsidRPr="00954D26">
        <w:rPr>
          <w:b/>
        </w:rPr>
        <w:t>Cleaning the exhaust fan casing</w:t>
      </w:r>
      <w:r w:rsidRPr="00954D26">
        <w:t xml:space="preserve"> (not needed or only exceptionally). Follow these steps: </w:t>
      </w:r>
    </w:p>
    <w:p w14:paraId="0EED7DD1" w14:textId="77777777" w:rsidR="00557BF4" w:rsidRPr="00954D26" w:rsidRDefault="00000000">
      <w:pPr>
        <w:pStyle w:val="P68B1DB1-Normln7"/>
        <w:numPr>
          <w:ilvl w:val="0"/>
          <w:numId w:val="19"/>
        </w:numPr>
        <w:spacing w:after="0" w:line="240" w:lineRule="auto"/>
        <w:jc w:val="both"/>
      </w:pPr>
      <w:r w:rsidRPr="00954D26">
        <w:t>Disconnect the appliance from the mains!!!</w:t>
      </w:r>
    </w:p>
    <w:p w14:paraId="48007D63" w14:textId="77777777" w:rsidR="00557BF4" w:rsidRPr="00954D26" w:rsidRDefault="00000000">
      <w:pPr>
        <w:pStyle w:val="P68B1DB1-Normln7"/>
        <w:numPr>
          <w:ilvl w:val="0"/>
          <w:numId w:val="19"/>
        </w:numPr>
        <w:spacing w:after="0" w:line="240" w:lineRule="auto"/>
        <w:jc w:val="both"/>
      </w:pPr>
      <w:r w:rsidRPr="00954D26">
        <w:t xml:space="preserve">Loosen the 4 screws. </w:t>
      </w:r>
    </w:p>
    <w:p w14:paraId="55D71D39" w14:textId="77777777" w:rsidR="00557BF4" w:rsidRPr="00954D26" w:rsidRDefault="00000000">
      <w:pPr>
        <w:pStyle w:val="P68B1DB1-Normln15"/>
        <w:numPr>
          <w:ilvl w:val="0"/>
          <w:numId w:val="19"/>
        </w:numPr>
        <w:spacing w:after="0" w:line="240" w:lineRule="auto"/>
        <w:jc w:val="both"/>
        <w:rPr>
          <w:rFonts w:hint="default"/>
        </w:rPr>
      </w:pPr>
      <w:r w:rsidRPr="00954D26">
        <w:rPr>
          <w:rFonts w:hint="default"/>
        </w:rPr>
        <w:t xml:space="preserve">Remove the exhaust fan. </w:t>
      </w:r>
    </w:p>
    <w:p w14:paraId="388900E1" w14:textId="12A58A60" w:rsidR="00557BF4" w:rsidRPr="00954D26" w:rsidRDefault="00000000">
      <w:pPr>
        <w:pStyle w:val="P68B1DB1-Normln15"/>
        <w:numPr>
          <w:ilvl w:val="0"/>
          <w:numId w:val="19"/>
        </w:numPr>
        <w:spacing w:after="0" w:line="240" w:lineRule="auto"/>
        <w:jc w:val="both"/>
        <w:rPr>
          <w:rFonts w:hint="default"/>
        </w:rPr>
      </w:pPr>
      <w:r w:rsidRPr="00954D26">
        <w:rPr>
          <w:rFonts w:hint="default"/>
        </w:rPr>
        <w:t>Clean the exhaust fan blades, flue and flue pipes using a br</w:t>
      </w:r>
      <w:r w:rsidR="00DA22EF">
        <w:rPr>
          <w:rFonts w:hint="default"/>
        </w:rPr>
        <w:t>ush</w:t>
      </w:r>
      <w:r w:rsidRPr="00954D26">
        <w:rPr>
          <w:rFonts w:hint="default"/>
        </w:rPr>
        <w:t xml:space="preserve"> and ash vacuum cleaner. </w:t>
      </w:r>
    </w:p>
    <w:p w14:paraId="697B3873" w14:textId="5F0B8795" w:rsidR="00557BF4" w:rsidRPr="0022049F" w:rsidRDefault="00000000" w:rsidP="006C46BF">
      <w:pPr>
        <w:pStyle w:val="P68B1DB1-Normln15"/>
        <w:numPr>
          <w:ilvl w:val="0"/>
          <w:numId w:val="19"/>
        </w:numPr>
        <w:spacing w:after="0" w:line="240" w:lineRule="auto"/>
        <w:jc w:val="both"/>
      </w:pPr>
      <w:r w:rsidRPr="00954D26">
        <w:rPr>
          <w:rFonts w:hint="default"/>
        </w:rPr>
        <w:t>Reassemble the individual parts in reverse order. Take care of the</w:t>
      </w:r>
      <w:r w:rsidR="00DA22EF">
        <w:rPr>
          <w:rFonts w:hint="default"/>
        </w:rPr>
        <w:t xml:space="preserve"> fan motor's</w:t>
      </w:r>
      <w:r w:rsidRPr="00954D26">
        <w:rPr>
          <w:rFonts w:hint="default"/>
        </w:rPr>
        <w:t xml:space="preserve"> electrical connections and their proper placement.</w:t>
      </w:r>
      <w:r w:rsidR="003D0FCF" w:rsidRPr="0022049F">
        <w:br w:type="page"/>
      </w:r>
    </w:p>
    <w:p w14:paraId="686C5CDC" w14:textId="77777777" w:rsidR="00557BF4" w:rsidRPr="00954D26" w:rsidRDefault="00000000">
      <w:pPr>
        <w:pStyle w:val="Nadpis1"/>
        <w:numPr>
          <w:ilvl w:val="0"/>
          <w:numId w:val="1"/>
        </w:numPr>
        <w:shd w:val="clear" w:color="auto" w:fill="ED7D31" w:themeFill="accent2"/>
      </w:pPr>
      <w:bookmarkStart w:id="32" w:name="_Toc142480443"/>
      <w:r w:rsidRPr="00954D26">
        <w:rPr>
          <w:noProof/>
        </w:rPr>
        <w:lastRenderedPageBreak/>
        <w:drawing>
          <wp:anchor distT="0" distB="0" distL="114300" distR="114300" simplePos="0" relativeHeight="251834368" behindDoc="1" locked="0" layoutInCell="1" allowOverlap="1" wp14:anchorId="5996E6ED" wp14:editId="0D2601D2">
            <wp:simplePos x="0" y="0"/>
            <wp:positionH relativeFrom="column">
              <wp:posOffset>-351971</wp:posOffset>
            </wp:positionH>
            <wp:positionV relativeFrom="paragraph">
              <wp:posOffset>321491</wp:posOffset>
            </wp:positionV>
            <wp:extent cx="7329805" cy="9128760"/>
            <wp:effectExtent l="0" t="0" r="4445" b="0"/>
            <wp:wrapNone/>
            <wp:docPr id="67" name="Obrázek 67" descr="el schéma kamn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 schéma kamna cop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29805" cy="9128760"/>
                    </a:xfrm>
                    <a:prstGeom prst="rect">
                      <a:avLst/>
                    </a:prstGeom>
                    <a:noFill/>
                  </pic:spPr>
                </pic:pic>
              </a:graphicData>
            </a:graphic>
            <wp14:sizeRelH relativeFrom="page">
              <wp14:pctWidth>0</wp14:pctWidth>
            </wp14:sizeRelH>
            <wp14:sizeRelV relativeFrom="page">
              <wp14:pctHeight>0</wp14:pctHeight>
            </wp14:sizeRelV>
          </wp:anchor>
        </w:drawing>
      </w:r>
      <w:r w:rsidRPr="00954D26">
        <w:t>CIRCUIT DIAGRAM</w:t>
      </w:r>
      <w:bookmarkEnd w:id="32"/>
    </w:p>
    <w:p w14:paraId="20334BA0" w14:textId="77777777" w:rsidR="00557BF4" w:rsidRPr="00954D26" w:rsidRDefault="00557BF4">
      <w:pPr>
        <w:tabs>
          <w:tab w:val="left" w:pos="426"/>
        </w:tabs>
        <w:spacing w:after="0" w:line="240" w:lineRule="auto"/>
        <w:jc w:val="both"/>
        <w:rPr>
          <w:sz w:val="12"/>
        </w:rPr>
      </w:pPr>
    </w:p>
    <w:p w14:paraId="6AE8FB96" w14:textId="77777777" w:rsidR="00557BF4" w:rsidRPr="00954D26" w:rsidRDefault="00557BF4">
      <w:pPr>
        <w:tabs>
          <w:tab w:val="left" w:pos="426"/>
        </w:tabs>
        <w:spacing w:after="0" w:line="240" w:lineRule="auto"/>
        <w:jc w:val="both"/>
      </w:pPr>
    </w:p>
    <w:p w14:paraId="070887C1" w14:textId="77777777" w:rsidR="00557BF4" w:rsidRPr="00954D26" w:rsidRDefault="00557BF4">
      <w:pPr>
        <w:tabs>
          <w:tab w:val="left" w:pos="426"/>
        </w:tabs>
        <w:spacing w:after="0" w:line="240" w:lineRule="auto"/>
        <w:jc w:val="both"/>
      </w:pPr>
    </w:p>
    <w:p w14:paraId="6D4CBE11" w14:textId="77777777" w:rsidR="00557BF4" w:rsidRPr="00954D26" w:rsidRDefault="00557BF4">
      <w:pPr>
        <w:tabs>
          <w:tab w:val="left" w:pos="426"/>
        </w:tabs>
        <w:spacing w:after="0" w:line="240" w:lineRule="auto"/>
        <w:jc w:val="both"/>
      </w:pPr>
    </w:p>
    <w:p w14:paraId="342492E7" w14:textId="77777777" w:rsidR="00557BF4" w:rsidRPr="00954D26" w:rsidRDefault="00557BF4">
      <w:pPr>
        <w:tabs>
          <w:tab w:val="left" w:pos="426"/>
        </w:tabs>
        <w:spacing w:after="0" w:line="240" w:lineRule="auto"/>
        <w:jc w:val="both"/>
      </w:pPr>
    </w:p>
    <w:p w14:paraId="7A248427" w14:textId="77777777" w:rsidR="00557BF4" w:rsidRPr="00954D26" w:rsidRDefault="00557BF4">
      <w:pPr>
        <w:tabs>
          <w:tab w:val="left" w:pos="426"/>
        </w:tabs>
        <w:spacing w:after="0" w:line="240" w:lineRule="auto"/>
        <w:jc w:val="both"/>
      </w:pPr>
    </w:p>
    <w:p w14:paraId="65EEBD02" w14:textId="77777777" w:rsidR="00557BF4" w:rsidRPr="00954D26" w:rsidRDefault="00557BF4">
      <w:pPr>
        <w:tabs>
          <w:tab w:val="left" w:pos="426"/>
        </w:tabs>
        <w:spacing w:after="0" w:line="240" w:lineRule="auto"/>
        <w:jc w:val="both"/>
      </w:pPr>
    </w:p>
    <w:p w14:paraId="12D5E4D9" w14:textId="77777777" w:rsidR="00557BF4" w:rsidRPr="00954D26" w:rsidRDefault="00557BF4">
      <w:pPr>
        <w:tabs>
          <w:tab w:val="left" w:pos="426"/>
        </w:tabs>
        <w:spacing w:after="0" w:line="240" w:lineRule="auto"/>
        <w:jc w:val="both"/>
      </w:pPr>
    </w:p>
    <w:p w14:paraId="32B91A9F" w14:textId="77777777" w:rsidR="00557BF4" w:rsidRPr="00954D26" w:rsidRDefault="00557BF4">
      <w:pPr>
        <w:tabs>
          <w:tab w:val="left" w:pos="426"/>
        </w:tabs>
        <w:spacing w:after="0" w:line="240" w:lineRule="auto"/>
        <w:jc w:val="both"/>
      </w:pPr>
    </w:p>
    <w:p w14:paraId="023F0BAD" w14:textId="77777777" w:rsidR="00557BF4" w:rsidRPr="00954D26" w:rsidRDefault="00557BF4">
      <w:pPr>
        <w:tabs>
          <w:tab w:val="left" w:pos="426"/>
        </w:tabs>
        <w:spacing w:after="0" w:line="240" w:lineRule="auto"/>
        <w:jc w:val="both"/>
      </w:pPr>
    </w:p>
    <w:p w14:paraId="47AF8B05" w14:textId="77777777" w:rsidR="00557BF4" w:rsidRPr="00954D26" w:rsidRDefault="00557BF4">
      <w:pPr>
        <w:tabs>
          <w:tab w:val="left" w:pos="426"/>
        </w:tabs>
        <w:spacing w:after="0" w:line="240" w:lineRule="auto"/>
        <w:jc w:val="both"/>
      </w:pPr>
    </w:p>
    <w:p w14:paraId="347507E0" w14:textId="77777777" w:rsidR="00557BF4" w:rsidRPr="00954D26" w:rsidRDefault="00557BF4">
      <w:pPr>
        <w:tabs>
          <w:tab w:val="left" w:pos="426"/>
        </w:tabs>
        <w:spacing w:after="0" w:line="240" w:lineRule="auto"/>
        <w:jc w:val="both"/>
      </w:pPr>
    </w:p>
    <w:p w14:paraId="08BBEAAE" w14:textId="77777777" w:rsidR="00557BF4" w:rsidRPr="00954D26" w:rsidRDefault="00557BF4">
      <w:pPr>
        <w:tabs>
          <w:tab w:val="left" w:pos="426"/>
        </w:tabs>
        <w:spacing w:after="0" w:line="240" w:lineRule="auto"/>
        <w:jc w:val="both"/>
      </w:pPr>
    </w:p>
    <w:p w14:paraId="2C26C192" w14:textId="77777777" w:rsidR="00557BF4" w:rsidRPr="00954D26" w:rsidRDefault="00557BF4">
      <w:pPr>
        <w:tabs>
          <w:tab w:val="left" w:pos="426"/>
        </w:tabs>
        <w:spacing w:after="0" w:line="240" w:lineRule="auto"/>
        <w:jc w:val="both"/>
      </w:pPr>
    </w:p>
    <w:p w14:paraId="65DCC5E5" w14:textId="77777777" w:rsidR="00557BF4" w:rsidRPr="00954D26" w:rsidRDefault="00557BF4">
      <w:pPr>
        <w:tabs>
          <w:tab w:val="left" w:pos="426"/>
        </w:tabs>
        <w:spacing w:after="0" w:line="240" w:lineRule="auto"/>
        <w:jc w:val="both"/>
      </w:pPr>
    </w:p>
    <w:p w14:paraId="61A0C372" w14:textId="77777777" w:rsidR="00557BF4" w:rsidRPr="00954D26" w:rsidRDefault="00557BF4">
      <w:pPr>
        <w:tabs>
          <w:tab w:val="left" w:pos="426"/>
        </w:tabs>
        <w:spacing w:after="0" w:line="240" w:lineRule="auto"/>
        <w:jc w:val="both"/>
      </w:pPr>
    </w:p>
    <w:p w14:paraId="6F76E3C6" w14:textId="77777777" w:rsidR="00557BF4" w:rsidRPr="00954D26" w:rsidRDefault="00557BF4">
      <w:pPr>
        <w:tabs>
          <w:tab w:val="left" w:pos="426"/>
        </w:tabs>
        <w:spacing w:after="0" w:line="240" w:lineRule="auto"/>
        <w:jc w:val="both"/>
      </w:pPr>
    </w:p>
    <w:p w14:paraId="3F0D0A55" w14:textId="77777777" w:rsidR="00557BF4" w:rsidRPr="00954D26" w:rsidRDefault="00557BF4">
      <w:pPr>
        <w:tabs>
          <w:tab w:val="left" w:pos="426"/>
        </w:tabs>
        <w:spacing w:after="0" w:line="240" w:lineRule="auto"/>
        <w:jc w:val="both"/>
      </w:pPr>
    </w:p>
    <w:p w14:paraId="72522BD4" w14:textId="77777777" w:rsidR="00557BF4" w:rsidRPr="00954D26" w:rsidRDefault="00557BF4">
      <w:pPr>
        <w:tabs>
          <w:tab w:val="left" w:pos="426"/>
        </w:tabs>
        <w:spacing w:after="0" w:line="240" w:lineRule="auto"/>
        <w:jc w:val="both"/>
      </w:pPr>
    </w:p>
    <w:p w14:paraId="556852C2" w14:textId="77777777" w:rsidR="00557BF4" w:rsidRPr="00954D26" w:rsidRDefault="00557BF4">
      <w:pPr>
        <w:tabs>
          <w:tab w:val="left" w:pos="426"/>
        </w:tabs>
        <w:spacing w:after="0" w:line="240" w:lineRule="auto"/>
        <w:jc w:val="both"/>
      </w:pPr>
    </w:p>
    <w:p w14:paraId="1E3BC84D" w14:textId="77777777" w:rsidR="00557BF4" w:rsidRPr="00954D26" w:rsidRDefault="00557BF4">
      <w:pPr>
        <w:tabs>
          <w:tab w:val="left" w:pos="426"/>
        </w:tabs>
        <w:spacing w:after="0" w:line="240" w:lineRule="auto"/>
        <w:jc w:val="both"/>
      </w:pPr>
    </w:p>
    <w:p w14:paraId="767FF40E" w14:textId="77777777" w:rsidR="00557BF4" w:rsidRPr="00954D26" w:rsidRDefault="00557BF4">
      <w:pPr>
        <w:tabs>
          <w:tab w:val="left" w:pos="426"/>
        </w:tabs>
        <w:spacing w:after="0" w:line="240" w:lineRule="auto"/>
        <w:jc w:val="both"/>
      </w:pPr>
    </w:p>
    <w:p w14:paraId="25C2C53C" w14:textId="77777777" w:rsidR="00557BF4" w:rsidRPr="00954D26" w:rsidRDefault="00557BF4">
      <w:pPr>
        <w:tabs>
          <w:tab w:val="left" w:pos="426"/>
        </w:tabs>
        <w:spacing w:after="0" w:line="240" w:lineRule="auto"/>
        <w:jc w:val="both"/>
      </w:pPr>
    </w:p>
    <w:p w14:paraId="3C1543EC" w14:textId="77777777" w:rsidR="00557BF4" w:rsidRPr="00954D26" w:rsidRDefault="00557BF4">
      <w:pPr>
        <w:tabs>
          <w:tab w:val="left" w:pos="426"/>
        </w:tabs>
        <w:spacing w:after="0" w:line="240" w:lineRule="auto"/>
        <w:jc w:val="both"/>
      </w:pPr>
    </w:p>
    <w:p w14:paraId="16DB8642" w14:textId="77777777" w:rsidR="00557BF4" w:rsidRPr="00954D26" w:rsidRDefault="00557BF4">
      <w:pPr>
        <w:tabs>
          <w:tab w:val="left" w:pos="426"/>
        </w:tabs>
        <w:spacing w:after="0" w:line="240" w:lineRule="auto"/>
        <w:jc w:val="both"/>
      </w:pPr>
    </w:p>
    <w:p w14:paraId="7EBA5D6D" w14:textId="77777777" w:rsidR="00557BF4" w:rsidRPr="00954D26" w:rsidRDefault="00557BF4">
      <w:pPr>
        <w:tabs>
          <w:tab w:val="left" w:pos="426"/>
        </w:tabs>
        <w:spacing w:after="0" w:line="240" w:lineRule="auto"/>
        <w:jc w:val="both"/>
      </w:pPr>
    </w:p>
    <w:p w14:paraId="4E9F1B6D" w14:textId="77777777" w:rsidR="00557BF4" w:rsidRPr="00954D26" w:rsidRDefault="00557BF4">
      <w:pPr>
        <w:tabs>
          <w:tab w:val="left" w:pos="426"/>
        </w:tabs>
        <w:spacing w:after="0" w:line="240" w:lineRule="auto"/>
        <w:jc w:val="both"/>
      </w:pPr>
    </w:p>
    <w:p w14:paraId="48EC161D" w14:textId="77777777" w:rsidR="00557BF4" w:rsidRPr="00954D26" w:rsidRDefault="00557BF4">
      <w:pPr>
        <w:tabs>
          <w:tab w:val="left" w:pos="426"/>
        </w:tabs>
        <w:spacing w:after="0" w:line="240" w:lineRule="auto"/>
        <w:jc w:val="both"/>
      </w:pPr>
    </w:p>
    <w:p w14:paraId="2419377F" w14:textId="77777777" w:rsidR="00557BF4" w:rsidRPr="00954D26" w:rsidRDefault="00557BF4">
      <w:pPr>
        <w:tabs>
          <w:tab w:val="left" w:pos="426"/>
        </w:tabs>
        <w:spacing w:after="0" w:line="240" w:lineRule="auto"/>
        <w:jc w:val="both"/>
      </w:pPr>
    </w:p>
    <w:p w14:paraId="7672B842" w14:textId="77777777" w:rsidR="00557BF4" w:rsidRPr="00954D26" w:rsidRDefault="00557BF4">
      <w:pPr>
        <w:tabs>
          <w:tab w:val="left" w:pos="426"/>
        </w:tabs>
        <w:spacing w:after="0" w:line="240" w:lineRule="auto"/>
        <w:jc w:val="both"/>
      </w:pPr>
    </w:p>
    <w:p w14:paraId="2A13B3DD" w14:textId="77777777" w:rsidR="00557BF4" w:rsidRPr="00954D26" w:rsidRDefault="00557BF4">
      <w:pPr>
        <w:tabs>
          <w:tab w:val="left" w:pos="426"/>
        </w:tabs>
        <w:spacing w:after="0" w:line="240" w:lineRule="auto"/>
        <w:jc w:val="both"/>
      </w:pPr>
    </w:p>
    <w:p w14:paraId="50E7F0BD" w14:textId="77777777" w:rsidR="00557BF4" w:rsidRPr="00954D26" w:rsidRDefault="00557BF4">
      <w:pPr>
        <w:tabs>
          <w:tab w:val="left" w:pos="426"/>
        </w:tabs>
        <w:spacing w:after="0" w:line="240" w:lineRule="auto"/>
        <w:jc w:val="both"/>
      </w:pPr>
    </w:p>
    <w:p w14:paraId="6D0B5920" w14:textId="77777777" w:rsidR="00557BF4" w:rsidRPr="00954D26" w:rsidRDefault="00557BF4">
      <w:pPr>
        <w:tabs>
          <w:tab w:val="left" w:pos="426"/>
        </w:tabs>
        <w:spacing w:after="0" w:line="240" w:lineRule="auto"/>
        <w:jc w:val="both"/>
      </w:pPr>
    </w:p>
    <w:p w14:paraId="676711FD" w14:textId="77777777" w:rsidR="00557BF4" w:rsidRPr="00954D26" w:rsidRDefault="00557BF4">
      <w:pPr>
        <w:tabs>
          <w:tab w:val="left" w:pos="426"/>
        </w:tabs>
        <w:spacing w:after="0" w:line="240" w:lineRule="auto"/>
        <w:jc w:val="both"/>
      </w:pPr>
    </w:p>
    <w:p w14:paraId="782A105E" w14:textId="77777777" w:rsidR="00557BF4" w:rsidRPr="00954D26" w:rsidRDefault="00557BF4">
      <w:pPr>
        <w:tabs>
          <w:tab w:val="left" w:pos="426"/>
        </w:tabs>
        <w:spacing w:after="0" w:line="240" w:lineRule="auto"/>
        <w:jc w:val="both"/>
      </w:pPr>
    </w:p>
    <w:p w14:paraId="00C2D0DA" w14:textId="77777777" w:rsidR="00557BF4" w:rsidRPr="00954D26" w:rsidRDefault="00557BF4">
      <w:pPr>
        <w:tabs>
          <w:tab w:val="left" w:pos="426"/>
        </w:tabs>
        <w:spacing w:after="0" w:line="240" w:lineRule="auto"/>
        <w:jc w:val="both"/>
      </w:pPr>
    </w:p>
    <w:p w14:paraId="4CD2E17C" w14:textId="77777777" w:rsidR="00557BF4" w:rsidRPr="00954D26" w:rsidRDefault="00557BF4">
      <w:pPr>
        <w:tabs>
          <w:tab w:val="left" w:pos="426"/>
        </w:tabs>
        <w:spacing w:after="0" w:line="240" w:lineRule="auto"/>
        <w:jc w:val="both"/>
      </w:pPr>
    </w:p>
    <w:p w14:paraId="512124EB" w14:textId="77777777" w:rsidR="00557BF4" w:rsidRPr="00954D26" w:rsidRDefault="00557BF4">
      <w:pPr>
        <w:tabs>
          <w:tab w:val="left" w:pos="426"/>
        </w:tabs>
        <w:spacing w:after="0" w:line="240" w:lineRule="auto"/>
        <w:jc w:val="both"/>
      </w:pPr>
    </w:p>
    <w:p w14:paraId="7F922CA0" w14:textId="77777777" w:rsidR="00557BF4" w:rsidRPr="00954D26" w:rsidRDefault="00557BF4">
      <w:pPr>
        <w:tabs>
          <w:tab w:val="left" w:pos="426"/>
        </w:tabs>
        <w:spacing w:after="0" w:line="240" w:lineRule="auto"/>
        <w:jc w:val="both"/>
      </w:pPr>
    </w:p>
    <w:p w14:paraId="25C6ED7D" w14:textId="77777777" w:rsidR="00557BF4" w:rsidRPr="00954D26" w:rsidRDefault="00557BF4">
      <w:pPr>
        <w:tabs>
          <w:tab w:val="left" w:pos="426"/>
        </w:tabs>
        <w:spacing w:after="0" w:line="240" w:lineRule="auto"/>
        <w:jc w:val="both"/>
      </w:pPr>
    </w:p>
    <w:p w14:paraId="5B919586" w14:textId="77777777" w:rsidR="00557BF4" w:rsidRPr="00954D26" w:rsidRDefault="00557BF4">
      <w:pPr>
        <w:tabs>
          <w:tab w:val="left" w:pos="426"/>
        </w:tabs>
        <w:spacing w:after="0" w:line="240" w:lineRule="auto"/>
        <w:jc w:val="both"/>
      </w:pPr>
    </w:p>
    <w:p w14:paraId="7B220999" w14:textId="77777777" w:rsidR="00557BF4" w:rsidRPr="00954D26" w:rsidRDefault="00557BF4">
      <w:pPr>
        <w:tabs>
          <w:tab w:val="left" w:pos="426"/>
        </w:tabs>
        <w:spacing w:after="0" w:line="240" w:lineRule="auto"/>
        <w:jc w:val="both"/>
      </w:pPr>
    </w:p>
    <w:p w14:paraId="63D71D34" w14:textId="77777777" w:rsidR="00557BF4" w:rsidRPr="00954D26" w:rsidRDefault="00557BF4">
      <w:pPr>
        <w:tabs>
          <w:tab w:val="left" w:pos="426"/>
        </w:tabs>
        <w:spacing w:after="0" w:line="240" w:lineRule="auto"/>
        <w:jc w:val="both"/>
      </w:pPr>
    </w:p>
    <w:p w14:paraId="4E884003" w14:textId="77777777" w:rsidR="00557BF4" w:rsidRPr="00954D26" w:rsidRDefault="00557BF4">
      <w:pPr>
        <w:tabs>
          <w:tab w:val="left" w:pos="426"/>
        </w:tabs>
        <w:spacing w:after="0" w:line="240" w:lineRule="auto"/>
        <w:jc w:val="both"/>
      </w:pPr>
    </w:p>
    <w:p w14:paraId="5C0C910C" w14:textId="77777777" w:rsidR="00557BF4" w:rsidRPr="00954D26" w:rsidRDefault="00557BF4">
      <w:pPr>
        <w:tabs>
          <w:tab w:val="left" w:pos="426"/>
        </w:tabs>
        <w:spacing w:after="0" w:line="240" w:lineRule="auto"/>
        <w:jc w:val="both"/>
      </w:pPr>
    </w:p>
    <w:p w14:paraId="69257105" w14:textId="77777777" w:rsidR="00557BF4" w:rsidRPr="00954D26" w:rsidRDefault="00557BF4">
      <w:pPr>
        <w:tabs>
          <w:tab w:val="left" w:pos="426"/>
        </w:tabs>
        <w:spacing w:after="0" w:line="240" w:lineRule="auto"/>
        <w:jc w:val="both"/>
      </w:pPr>
    </w:p>
    <w:p w14:paraId="5C6DA9BA" w14:textId="77777777" w:rsidR="00557BF4" w:rsidRPr="00954D26" w:rsidRDefault="00557BF4">
      <w:pPr>
        <w:tabs>
          <w:tab w:val="left" w:pos="426"/>
        </w:tabs>
        <w:spacing w:after="0" w:line="240" w:lineRule="auto"/>
        <w:jc w:val="both"/>
      </w:pPr>
    </w:p>
    <w:p w14:paraId="76152766" w14:textId="77777777" w:rsidR="00557BF4" w:rsidRPr="00954D26" w:rsidRDefault="00557BF4">
      <w:pPr>
        <w:tabs>
          <w:tab w:val="left" w:pos="426"/>
        </w:tabs>
        <w:spacing w:after="0" w:line="240" w:lineRule="auto"/>
        <w:jc w:val="both"/>
      </w:pPr>
    </w:p>
    <w:p w14:paraId="2495644D" w14:textId="77777777" w:rsidR="00557BF4" w:rsidRPr="00954D26" w:rsidRDefault="00557BF4">
      <w:pPr>
        <w:tabs>
          <w:tab w:val="left" w:pos="426"/>
        </w:tabs>
        <w:spacing w:after="0" w:line="240" w:lineRule="auto"/>
        <w:jc w:val="both"/>
      </w:pPr>
    </w:p>
    <w:p w14:paraId="12359559" w14:textId="77777777" w:rsidR="00557BF4" w:rsidRPr="00954D26" w:rsidRDefault="00557BF4">
      <w:pPr>
        <w:tabs>
          <w:tab w:val="left" w:pos="426"/>
        </w:tabs>
        <w:spacing w:after="0" w:line="240" w:lineRule="auto"/>
        <w:jc w:val="both"/>
      </w:pPr>
    </w:p>
    <w:p w14:paraId="2CAF33BA" w14:textId="77777777" w:rsidR="00557BF4" w:rsidRPr="00954D26" w:rsidRDefault="00557BF4">
      <w:pPr>
        <w:tabs>
          <w:tab w:val="left" w:pos="426"/>
        </w:tabs>
        <w:spacing w:after="0" w:line="240" w:lineRule="auto"/>
        <w:jc w:val="both"/>
      </w:pPr>
    </w:p>
    <w:p w14:paraId="5860297B" w14:textId="77777777" w:rsidR="00557BF4" w:rsidRPr="00954D26" w:rsidRDefault="00557BF4">
      <w:pPr>
        <w:tabs>
          <w:tab w:val="left" w:pos="426"/>
        </w:tabs>
        <w:spacing w:after="0" w:line="240" w:lineRule="auto"/>
        <w:jc w:val="both"/>
      </w:pPr>
    </w:p>
    <w:p w14:paraId="7C243563" w14:textId="77777777" w:rsidR="00557BF4" w:rsidRPr="00954D26" w:rsidRDefault="00557BF4">
      <w:pPr>
        <w:tabs>
          <w:tab w:val="left" w:pos="426"/>
        </w:tabs>
        <w:spacing w:after="0" w:line="240" w:lineRule="auto"/>
        <w:jc w:val="both"/>
      </w:pPr>
    </w:p>
    <w:p w14:paraId="142111C6" w14:textId="77777777" w:rsidR="00557BF4" w:rsidRPr="00954D26" w:rsidRDefault="00557BF4">
      <w:pPr>
        <w:tabs>
          <w:tab w:val="left" w:pos="426"/>
        </w:tabs>
        <w:spacing w:after="0" w:line="240" w:lineRule="auto"/>
        <w:jc w:val="both"/>
      </w:pPr>
    </w:p>
    <w:p w14:paraId="53B3A7AE" w14:textId="77777777" w:rsidR="00557BF4" w:rsidRPr="00954D26" w:rsidRDefault="00000000">
      <w:pPr>
        <w:pStyle w:val="Nadpis1"/>
        <w:numPr>
          <w:ilvl w:val="0"/>
          <w:numId w:val="1"/>
        </w:numPr>
        <w:shd w:val="clear" w:color="auto" w:fill="ED7D31" w:themeFill="accent2"/>
      </w:pPr>
      <w:bookmarkStart w:id="33" w:name="_Toc142480444"/>
      <w:r w:rsidRPr="00954D26">
        <w:lastRenderedPageBreak/>
        <w:t>ROOM TEMPERATURE SENSOR</w:t>
      </w:r>
      <w:bookmarkEnd w:id="33"/>
    </w:p>
    <w:p w14:paraId="2E349461" w14:textId="77777777" w:rsidR="00557BF4" w:rsidRPr="00954D26" w:rsidRDefault="00557BF4">
      <w:pPr>
        <w:tabs>
          <w:tab w:val="left" w:pos="426"/>
        </w:tabs>
        <w:spacing w:after="0" w:line="240" w:lineRule="auto"/>
        <w:jc w:val="both"/>
        <w:rPr>
          <w:sz w:val="10"/>
        </w:rPr>
      </w:pPr>
    </w:p>
    <w:p w14:paraId="322D22BC" w14:textId="02BA8992" w:rsidR="00557BF4" w:rsidRPr="00954D26" w:rsidRDefault="00000000">
      <w:pPr>
        <w:tabs>
          <w:tab w:val="left" w:pos="426"/>
        </w:tabs>
        <w:spacing w:after="0" w:line="240" w:lineRule="auto"/>
        <w:jc w:val="both"/>
        <w:rPr>
          <w:sz w:val="20"/>
        </w:rPr>
      </w:pPr>
      <w:r w:rsidRPr="00954D26">
        <w:rPr>
          <w:b/>
          <w:noProof/>
        </w:rPr>
        <w:drawing>
          <wp:anchor distT="0" distB="0" distL="114300" distR="114300" simplePos="0" relativeHeight="251837440" behindDoc="1" locked="0" layoutInCell="1" allowOverlap="1" wp14:anchorId="0620821A" wp14:editId="282BC463">
            <wp:simplePos x="0" y="0"/>
            <wp:positionH relativeFrom="column">
              <wp:posOffset>4962525</wp:posOffset>
            </wp:positionH>
            <wp:positionV relativeFrom="paragraph">
              <wp:posOffset>390525</wp:posOffset>
            </wp:positionV>
            <wp:extent cx="1628775" cy="1628775"/>
            <wp:effectExtent l="0" t="0" r="9525" b="9525"/>
            <wp:wrapTight wrapText="bothSides">
              <wp:wrapPolygon edited="0">
                <wp:start x="0" y="0"/>
                <wp:lineTo x="0" y="3789"/>
                <wp:lineTo x="10863" y="4042"/>
                <wp:lineTo x="0" y="7579"/>
                <wp:lineTo x="0" y="21474"/>
                <wp:lineTo x="21474" y="21474"/>
                <wp:lineTo x="21474" y="6821"/>
                <wp:lineTo x="11116" y="4042"/>
                <wp:lineTo x="19453" y="0"/>
                <wp:lineTo x="0" y="0"/>
              </wp:wrapPolygon>
            </wp:wrapTight>
            <wp:docPr id="93" name="Obrázek 9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b/>
          <w:noProof/>
        </w:rPr>
        <w:drawing>
          <wp:anchor distT="0" distB="0" distL="114300" distR="114300" simplePos="0" relativeHeight="251838464" behindDoc="1" locked="0" layoutInCell="1" allowOverlap="1" wp14:anchorId="3219D27F" wp14:editId="23AD2562">
            <wp:simplePos x="0" y="0"/>
            <wp:positionH relativeFrom="column">
              <wp:posOffset>3276600</wp:posOffset>
            </wp:positionH>
            <wp:positionV relativeFrom="paragraph">
              <wp:posOffset>390525</wp:posOffset>
            </wp:positionV>
            <wp:extent cx="1619250" cy="1619250"/>
            <wp:effectExtent l="0" t="0" r="0" b="0"/>
            <wp:wrapTight wrapText="bothSides">
              <wp:wrapPolygon edited="0">
                <wp:start x="0" y="0"/>
                <wp:lineTo x="0" y="21346"/>
                <wp:lineTo x="21346" y="21346"/>
                <wp:lineTo x="21346" y="0"/>
                <wp:lineTo x="0" y="0"/>
              </wp:wrapPolygon>
            </wp:wrapTight>
            <wp:docPr id="95" name="Obrázek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sz w:val="20"/>
        </w:rPr>
        <w:t xml:space="preserve">The room temperature sensor is at the </w:t>
      </w:r>
      <w:r w:rsidR="00DA22EF">
        <w:rPr>
          <w:sz w:val="20"/>
        </w:rPr>
        <w:t xml:space="preserve">rear </w:t>
      </w:r>
      <w:r w:rsidRPr="00954D26">
        <w:rPr>
          <w:sz w:val="20"/>
        </w:rPr>
        <w:t xml:space="preserve">of the stove. This sensor senses the temperature in the space. In order for the sensing temperature to correspond to real values, it is necessary to install the stove so that there is sufficient space for air flow at the </w:t>
      </w:r>
      <w:r w:rsidR="00DA22EF">
        <w:rPr>
          <w:sz w:val="20"/>
        </w:rPr>
        <w:t>rear</w:t>
      </w:r>
      <w:r w:rsidRPr="00954D26">
        <w:rPr>
          <w:sz w:val="20"/>
        </w:rPr>
        <w:t xml:space="preserve"> of the stove. Otherwise, the value measured by the temperature sensor will not correspond to the actual </w:t>
      </w:r>
      <w:r w:rsidR="00DA22EF">
        <w:rPr>
          <w:sz w:val="20"/>
        </w:rPr>
        <w:t xml:space="preserve">room </w:t>
      </w:r>
      <w:r w:rsidRPr="00954D26">
        <w:rPr>
          <w:sz w:val="20"/>
        </w:rPr>
        <w:t xml:space="preserve">temperature. </w:t>
      </w:r>
    </w:p>
    <w:p w14:paraId="089A4371" w14:textId="77777777" w:rsidR="00557BF4" w:rsidRPr="00954D26" w:rsidRDefault="00557BF4">
      <w:pPr>
        <w:tabs>
          <w:tab w:val="left" w:pos="426"/>
        </w:tabs>
        <w:spacing w:after="0" w:line="240" w:lineRule="auto"/>
        <w:jc w:val="both"/>
        <w:rPr>
          <w:sz w:val="20"/>
        </w:rPr>
      </w:pPr>
    </w:p>
    <w:p w14:paraId="211A01EC" w14:textId="68D2B8B8" w:rsidR="00557BF4" w:rsidRPr="00954D26" w:rsidRDefault="00000000">
      <w:pPr>
        <w:pStyle w:val="P68B1DB1-Normln9"/>
        <w:tabs>
          <w:tab w:val="left" w:pos="426"/>
        </w:tabs>
        <w:spacing w:after="60" w:line="240" w:lineRule="auto"/>
        <w:ind w:left="426"/>
        <w:jc w:val="both"/>
      </w:pPr>
      <w:r w:rsidRPr="00954D26">
        <w:rPr>
          <w:noProof/>
        </w:rPr>
        <mc:AlternateContent>
          <mc:Choice Requires="wps">
            <w:drawing>
              <wp:anchor distT="0" distB="0" distL="114300" distR="114300" simplePos="0" relativeHeight="251836416" behindDoc="0" locked="0" layoutInCell="1" allowOverlap="1" wp14:anchorId="447FF2DF" wp14:editId="7B953FC8">
                <wp:simplePos x="0" y="0"/>
                <wp:positionH relativeFrom="column">
                  <wp:posOffset>-131445</wp:posOffset>
                </wp:positionH>
                <wp:positionV relativeFrom="paragraph">
                  <wp:posOffset>215900</wp:posOffset>
                </wp:positionV>
                <wp:extent cx="327660" cy="419100"/>
                <wp:effectExtent l="0" t="0" r="0" b="0"/>
                <wp:wrapNone/>
                <wp:docPr id="80" name="Obdélník 80"/>
                <wp:cNvGraphicFramePr/>
                <a:graphic xmlns:a="http://schemas.openxmlformats.org/drawingml/2006/main">
                  <a:graphicData uri="http://schemas.microsoft.com/office/word/2010/wordprocessingShape">
                    <wps:wsp>
                      <wps:cNvSpPr/>
                      <wps:spPr>
                        <a:xfrm>
                          <a:off x="0" y="0"/>
                          <a:ext cx="32766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4EF5FB" w14:textId="77777777" w:rsidR="00557BF4" w:rsidRDefault="00000000">
                            <w:pPr>
                              <w:pStyle w:val="P68B1DB1-Normln8"/>
                              <w:jc w:val="both"/>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FF2DF" id="Obdélník 80" o:spid="_x0000_s1052" style="position:absolute;left:0;text-align:left;margin-left:-10.35pt;margin-top:17pt;width:25.8pt;height:3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" fillcolor="white [3201]" stroked="f" strokeweight="1pt">
                <v:textbox>
                  <w:txbxContent>
                    <w:p w14:paraId="1A4EF5FB" w14:textId="77777777" w:rsidR="00557BF4" w:rsidRDefault="00000000">
                      <w:pPr>
                        <w:pStyle w:val="P68B1DB1-Normln8"/>
                        <w:jc w:val="both"/>
                      </w:pPr>
                      <w:r>
                        <w:t>!</w:t>
                      </w:r>
                    </w:p>
                  </w:txbxContent>
                </v:textbox>
              </v:rect>
            </w:pict>
          </mc:Fallback>
        </mc:AlternateContent>
      </w:r>
      <w:r w:rsidR="00DA22EF">
        <w:t>Bear</w:t>
      </w:r>
      <w:r w:rsidRPr="00954D26">
        <w:t xml:space="preserve"> in mind that the value measured by the room sensor is only informative. The pellet stove uses it to adjust the power to maintain the temperature at the required level. The actual temperature in the room is affected by several factors and therefore the actual temperature may differ from the set one. </w:t>
      </w:r>
    </w:p>
    <w:p w14:paraId="7DC8733A" w14:textId="77777777" w:rsidR="00557BF4" w:rsidRPr="00954D26" w:rsidRDefault="00557BF4">
      <w:pPr>
        <w:tabs>
          <w:tab w:val="left" w:pos="426"/>
        </w:tabs>
        <w:spacing w:after="0" w:line="240" w:lineRule="auto"/>
        <w:jc w:val="both"/>
      </w:pPr>
    </w:p>
    <w:p w14:paraId="0DF976A1" w14:textId="77777777" w:rsidR="00557BF4" w:rsidRPr="00954D26" w:rsidRDefault="00557BF4">
      <w:pPr>
        <w:tabs>
          <w:tab w:val="left" w:pos="426"/>
        </w:tabs>
        <w:spacing w:after="0" w:line="240" w:lineRule="auto"/>
        <w:jc w:val="both"/>
      </w:pPr>
    </w:p>
    <w:p w14:paraId="3648AA06" w14:textId="77777777" w:rsidR="00557BF4" w:rsidRPr="00954D26" w:rsidRDefault="00000000">
      <w:pPr>
        <w:tabs>
          <w:tab w:val="left" w:pos="426"/>
        </w:tabs>
        <w:spacing w:after="0" w:line="240" w:lineRule="auto"/>
        <w:jc w:val="both"/>
        <w:rPr>
          <w:sz w:val="2"/>
        </w:rPr>
      </w:pPr>
      <w:r w:rsidRPr="00954D26">
        <w:tab/>
      </w:r>
      <w:r w:rsidRPr="00954D26">
        <w:tab/>
      </w:r>
      <w:r w:rsidRPr="00954D26">
        <w:tab/>
      </w:r>
      <w:r w:rsidRPr="00954D26">
        <w:tab/>
      </w:r>
      <w:r w:rsidRPr="00954D26">
        <w:tab/>
      </w:r>
      <w:r w:rsidRPr="00954D26">
        <w:tab/>
      </w:r>
    </w:p>
    <w:p w14:paraId="1CAF701D" w14:textId="74E727A0" w:rsidR="00557BF4" w:rsidRPr="00954D26" w:rsidRDefault="00000000">
      <w:pPr>
        <w:tabs>
          <w:tab w:val="left" w:pos="426"/>
        </w:tabs>
        <w:spacing w:after="0" w:line="240" w:lineRule="auto"/>
        <w:jc w:val="both"/>
      </w:pPr>
      <w:r w:rsidRPr="00954D26">
        <w:tab/>
      </w:r>
      <w:r w:rsidRPr="00954D26">
        <w:tab/>
      </w:r>
      <w:r w:rsidRPr="00954D26">
        <w:tab/>
      </w:r>
      <w:r w:rsidRPr="00954D26">
        <w:tab/>
      </w:r>
      <w:r w:rsidRPr="00954D26">
        <w:tab/>
      </w:r>
      <w:r w:rsidRPr="00954D26">
        <w:tab/>
      </w:r>
      <w:r w:rsidRPr="00954D26">
        <w:tab/>
      </w:r>
      <w:r w:rsidRPr="00954D26">
        <w:tab/>
        <w:t xml:space="preserve">   </w:t>
      </w:r>
      <w:r w:rsidRPr="00954D26">
        <w:rPr>
          <w:sz w:val="18"/>
        </w:rPr>
        <w:t>Sensor from the outside of the stove      Sensor from the inside of the stove</w:t>
      </w:r>
    </w:p>
    <w:p w14:paraId="116CCA66" w14:textId="77777777" w:rsidR="00557BF4" w:rsidRPr="00954D26" w:rsidRDefault="00557BF4">
      <w:pPr>
        <w:tabs>
          <w:tab w:val="left" w:pos="426"/>
        </w:tabs>
        <w:spacing w:after="0" w:line="240" w:lineRule="auto"/>
        <w:jc w:val="both"/>
      </w:pPr>
    </w:p>
    <w:p w14:paraId="159D77EF" w14:textId="77777777" w:rsidR="00557BF4" w:rsidRPr="00954D26" w:rsidRDefault="00557BF4">
      <w:pPr>
        <w:tabs>
          <w:tab w:val="left" w:pos="426"/>
        </w:tabs>
        <w:spacing w:after="0" w:line="240" w:lineRule="auto"/>
        <w:jc w:val="both"/>
      </w:pPr>
    </w:p>
    <w:p w14:paraId="550ECD3C" w14:textId="77777777" w:rsidR="00557BF4" w:rsidRPr="00954D26" w:rsidRDefault="00000000">
      <w:pPr>
        <w:pStyle w:val="Nadpis1"/>
        <w:numPr>
          <w:ilvl w:val="0"/>
          <w:numId w:val="1"/>
        </w:numPr>
        <w:shd w:val="clear" w:color="auto" w:fill="ED7D31" w:themeFill="accent2"/>
      </w:pPr>
      <w:bookmarkStart w:id="34" w:name="_Toc142480445"/>
      <w:r w:rsidRPr="00954D26">
        <w:t>REPLACING THE IGNITION CARTRIDGE</w:t>
      </w:r>
      <w:bookmarkEnd w:id="34"/>
    </w:p>
    <w:p w14:paraId="33E46697" w14:textId="77777777" w:rsidR="00557BF4" w:rsidRPr="00954D26" w:rsidRDefault="00557BF4">
      <w:pPr>
        <w:tabs>
          <w:tab w:val="left" w:pos="426"/>
        </w:tabs>
        <w:spacing w:after="0" w:line="240" w:lineRule="auto"/>
        <w:jc w:val="both"/>
        <w:rPr>
          <w:sz w:val="10"/>
        </w:rPr>
      </w:pPr>
    </w:p>
    <w:p w14:paraId="5C4088FE" w14:textId="1A45EB15" w:rsidR="00557BF4" w:rsidRPr="00954D26" w:rsidRDefault="00000000">
      <w:pPr>
        <w:pStyle w:val="P68B1DB1-Normln7"/>
        <w:tabs>
          <w:tab w:val="left" w:pos="426"/>
        </w:tabs>
        <w:spacing w:after="0" w:line="240" w:lineRule="auto"/>
        <w:jc w:val="both"/>
      </w:pPr>
      <w:r w:rsidRPr="00954D26">
        <w:t xml:space="preserve">The ignition cartridge is at the </w:t>
      </w:r>
      <w:r w:rsidR="00DA22EF">
        <w:t xml:space="preserve">rear </w:t>
      </w:r>
      <w:r w:rsidRPr="00954D26">
        <w:t>of the stove; it is necessary to remove the stove</w:t>
      </w:r>
      <w:r w:rsidR="00DA22EF">
        <w:t>'s rear casing</w:t>
      </w:r>
      <w:r w:rsidRPr="00954D26">
        <w:t xml:space="preserve">. The cartridge is inserted into the slot and connected electrically to the control unit via the WAGO clamps. </w:t>
      </w:r>
    </w:p>
    <w:p w14:paraId="32D465D2" w14:textId="77777777" w:rsidR="00557BF4" w:rsidRPr="00954D26" w:rsidRDefault="00000000">
      <w:pPr>
        <w:pStyle w:val="P68B1DB1-Normln9"/>
        <w:tabs>
          <w:tab w:val="left" w:pos="426"/>
        </w:tabs>
        <w:spacing w:after="0" w:line="240" w:lineRule="auto"/>
        <w:jc w:val="both"/>
        <w:rPr>
          <w:sz w:val="10"/>
        </w:rPr>
      </w:pPr>
      <w:r w:rsidRPr="00954D26">
        <w:rPr>
          <w:noProof/>
        </w:rPr>
        <mc:AlternateContent>
          <mc:Choice Requires="wps">
            <w:drawing>
              <wp:anchor distT="0" distB="0" distL="114300" distR="114300" simplePos="0" relativeHeight="251842560" behindDoc="0" locked="0" layoutInCell="1" allowOverlap="1" wp14:anchorId="27BCD5A4" wp14:editId="4F40DE03">
                <wp:simplePos x="0" y="0"/>
                <wp:positionH relativeFrom="column">
                  <wp:posOffset>220980</wp:posOffset>
                </wp:positionH>
                <wp:positionV relativeFrom="paragraph">
                  <wp:posOffset>27940</wp:posOffset>
                </wp:positionV>
                <wp:extent cx="327660" cy="419100"/>
                <wp:effectExtent l="0" t="0" r="0" b="0"/>
                <wp:wrapNone/>
                <wp:docPr id="100" name="Obdélník 100"/>
                <wp:cNvGraphicFramePr/>
                <a:graphic xmlns:a="http://schemas.openxmlformats.org/drawingml/2006/main">
                  <a:graphicData uri="http://schemas.microsoft.com/office/word/2010/wordprocessingShape">
                    <wps:wsp>
                      <wps:cNvSpPr/>
                      <wps:spPr>
                        <a:xfrm>
                          <a:off x="0" y="0"/>
                          <a:ext cx="32766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181BF4" w14:textId="77777777" w:rsidR="00557BF4" w:rsidRDefault="00000000">
                            <w:pPr>
                              <w:pStyle w:val="P68B1DB1-Normln8"/>
                              <w:jc w:val="both"/>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D5A4" id="Obdélník 100" o:spid="_x0000_s1053" style="position:absolute;left:0;text-align:left;margin-left:17.4pt;margin-top:2.2pt;width:25.8pt;height: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" fillcolor="white [3201]" stroked="f" strokeweight="1pt">
                <v:textbox>
                  <w:txbxContent>
                    <w:p w14:paraId="34181BF4" w14:textId="77777777" w:rsidR="00557BF4" w:rsidRDefault="00000000">
                      <w:pPr>
                        <w:pStyle w:val="P68B1DB1-Normln8"/>
                        <w:jc w:val="both"/>
                      </w:pPr>
                      <w:r>
                        <w:t>!</w:t>
                      </w:r>
                    </w:p>
                  </w:txbxContent>
                </v:textbox>
              </v:rect>
            </w:pict>
          </mc:Fallback>
        </mc:AlternateContent>
      </w:r>
    </w:p>
    <w:p w14:paraId="1952F232" w14:textId="3C5A7AF1" w:rsidR="00557BF4" w:rsidRPr="00954D26" w:rsidRDefault="00D01927">
      <w:pPr>
        <w:pStyle w:val="P68B1DB1-Normln9"/>
        <w:tabs>
          <w:tab w:val="left" w:pos="426"/>
        </w:tabs>
        <w:spacing w:after="0" w:line="240" w:lineRule="auto"/>
        <w:ind w:left="964" w:right="964"/>
        <w:jc w:val="center"/>
      </w:pPr>
      <w:r>
        <w:t>I</w:t>
      </w:r>
      <w:r w:rsidRPr="00954D26">
        <w:t>gnition cartridge</w:t>
      </w:r>
      <w:r>
        <w:t xml:space="preserve"> replacement</w:t>
      </w:r>
      <w:r w:rsidRPr="00954D26">
        <w:t xml:space="preserve"> should </w:t>
      </w:r>
      <w:r>
        <w:t xml:space="preserve">only </w:t>
      </w:r>
      <w:r w:rsidRPr="00954D26">
        <w:t>always be carried out by a trained assembly/service company with a valid authori</w:t>
      </w:r>
      <w:r>
        <w:t>s</w:t>
      </w:r>
      <w:r w:rsidRPr="00954D26">
        <w:t>ation from the stove manufacturer.</w:t>
      </w:r>
    </w:p>
    <w:p w14:paraId="1E2237E4" w14:textId="77777777" w:rsidR="00557BF4" w:rsidRPr="00954D26" w:rsidRDefault="00557BF4">
      <w:pPr>
        <w:tabs>
          <w:tab w:val="left" w:pos="426"/>
        </w:tabs>
        <w:spacing w:after="0" w:line="240" w:lineRule="auto"/>
        <w:jc w:val="both"/>
        <w:rPr>
          <w:sz w:val="10"/>
        </w:rPr>
      </w:pPr>
    </w:p>
    <w:p w14:paraId="21C6E37F" w14:textId="77777777" w:rsidR="00557BF4" w:rsidRPr="00954D26" w:rsidRDefault="00000000">
      <w:pPr>
        <w:pStyle w:val="P68B1DB1-Normln7"/>
        <w:tabs>
          <w:tab w:val="left" w:pos="426"/>
        </w:tabs>
        <w:spacing w:after="0" w:line="240" w:lineRule="auto"/>
        <w:jc w:val="both"/>
      </w:pPr>
      <w:r w:rsidRPr="00954D26">
        <w:t>When replacing the cartridge, proceed as follows:</w:t>
      </w:r>
    </w:p>
    <w:p w14:paraId="6612456B" w14:textId="57821B4C" w:rsidR="00557BF4" w:rsidRPr="00954D26" w:rsidRDefault="00000000">
      <w:pPr>
        <w:tabs>
          <w:tab w:val="left" w:pos="426"/>
        </w:tabs>
        <w:spacing w:after="0" w:line="240" w:lineRule="auto"/>
        <w:jc w:val="both"/>
        <w:rPr>
          <w:sz w:val="8"/>
        </w:rPr>
      </w:pPr>
      <w:r w:rsidRPr="00954D26">
        <w:rPr>
          <w:noProof/>
        </w:rPr>
        <w:drawing>
          <wp:anchor distT="0" distB="0" distL="114300" distR="114300" simplePos="0" relativeHeight="251843584" behindDoc="1" locked="0" layoutInCell="1" allowOverlap="1" wp14:anchorId="0BBE43B0" wp14:editId="5F6D77CB">
            <wp:simplePos x="0" y="0"/>
            <wp:positionH relativeFrom="column">
              <wp:posOffset>4647565</wp:posOffset>
            </wp:positionH>
            <wp:positionV relativeFrom="paragraph">
              <wp:posOffset>2249805</wp:posOffset>
            </wp:positionV>
            <wp:extent cx="2002155" cy="291465"/>
            <wp:effectExtent l="0" t="0" r="0" b="0"/>
            <wp:wrapTight wrapText="bothSides">
              <wp:wrapPolygon edited="0">
                <wp:start x="21600" y="21600"/>
                <wp:lineTo x="21600" y="1835"/>
                <wp:lineTo x="226" y="1835"/>
                <wp:lineTo x="226" y="21600"/>
                <wp:lineTo x="21600" y="21600"/>
              </wp:wrapPolygon>
            </wp:wrapTight>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200215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rPr>
          <w:noProof/>
        </w:rPr>
        <w:drawing>
          <wp:anchor distT="0" distB="0" distL="114300" distR="114300" simplePos="0" relativeHeight="251844608" behindDoc="1" locked="0" layoutInCell="1" allowOverlap="1" wp14:anchorId="71537DAE" wp14:editId="6B6FE521">
            <wp:simplePos x="0" y="0"/>
            <wp:positionH relativeFrom="column">
              <wp:posOffset>4648200</wp:posOffset>
            </wp:positionH>
            <wp:positionV relativeFrom="paragraph">
              <wp:posOffset>30480</wp:posOffset>
            </wp:positionV>
            <wp:extent cx="2000250" cy="2129790"/>
            <wp:effectExtent l="0" t="0" r="0" b="3810"/>
            <wp:wrapTight wrapText="bothSides">
              <wp:wrapPolygon edited="0">
                <wp:start x="0" y="0"/>
                <wp:lineTo x="0" y="21445"/>
                <wp:lineTo x="21394" y="21445"/>
                <wp:lineTo x="21394" y="0"/>
                <wp:lineTo x="0" y="0"/>
              </wp:wrapPolygon>
            </wp:wrapTight>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E023F" w14:textId="32628A82" w:rsidR="00557BF4" w:rsidRPr="00954D26" w:rsidRDefault="003D0FCF">
      <w:pPr>
        <w:pStyle w:val="P68B1DB1-Odstavecseseznamem24"/>
        <w:numPr>
          <w:ilvl w:val="0"/>
          <w:numId w:val="21"/>
        </w:numPr>
        <w:tabs>
          <w:tab w:val="left" w:pos="426"/>
        </w:tabs>
        <w:spacing w:after="0" w:line="240" w:lineRule="auto"/>
        <w:jc w:val="both"/>
      </w:pPr>
      <w:r w:rsidRPr="00954D26">
        <w:rPr>
          <w:noProof/>
        </w:rPr>
        <w:drawing>
          <wp:anchor distT="0" distB="0" distL="114300" distR="114300" simplePos="0" relativeHeight="251840512" behindDoc="0" locked="0" layoutInCell="1" allowOverlap="1" wp14:anchorId="2178F3FD" wp14:editId="7DE0104A">
            <wp:simplePos x="0" y="0"/>
            <wp:positionH relativeFrom="column">
              <wp:posOffset>1638300</wp:posOffset>
            </wp:positionH>
            <wp:positionV relativeFrom="paragraph">
              <wp:posOffset>11430</wp:posOffset>
            </wp:positionV>
            <wp:extent cx="175260" cy="151130"/>
            <wp:effectExtent l="0" t="0" r="0" b="127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D26">
        <w:t xml:space="preserve">Press and hold the T4        button until the combustion process is switched off. The </w:t>
      </w:r>
      <w:r w:rsidRPr="00954D26">
        <w:rPr>
          <w:i/>
        </w:rPr>
        <w:t>Final Cleaning</w:t>
      </w:r>
      <w:r w:rsidRPr="00954D26">
        <w:t xml:space="preserve"> message appears on the control unit. </w:t>
      </w:r>
    </w:p>
    <w:p w14:paraId="5CA905B3" w14:textId="686EDEAE" w:rsidR="00557BF4" w:rsidRPr="00954D26" w:rsidRDefault="00000000">
      <w:pPr>
        <w:pStyle w:val="P68B1DB1-Odstavecseseznamem24"/>
        <w:numPr>
          <w:ilvl w:val="0"/>
          <w:numId w:val="21"/>
        </w:numPr>
        <w:tabs>
          <w:tab w:val="left" w:pos="426"/>
        </w:tabs>
        <w:spacing w:after="0" w:line="240" w:lineRule="auto"/>
        <w:jc w:val="both"/>
      </w:pPr>
      <w:r w:rsidRPr="00954D26">
        <w:t>Once the stove has finished cleaning and there is no flame inside the combustion chamber, turn the stove</w:t>
      </w:r>
      <w:r w:rsidR="00D01927">
        <w:t>'s</w:t>
      </w:r>
      <w:r w:rsidRPr="00954D26">
        <w:t xml:space="preserve"> power supply </w:t>
      </w:r>
      <w:r w:rsidR="00D01927">
        <w:t xml:space="preserve">off </w:t>
      </w:r>
      <w:r w:rsidRPr="00954D26">
        <w:t xml:space="preserve">via the main switch </w:t>
      </w:r>
      <w:r w:rsidR="00D01927">
        <w:t>at</w:t>
      </w:r>
      <w:r w:rsidRPr="00954D26">
        <w:t xml:space="preserve"> the rear bottom corner of the stove.</w:t>
      </w:r>
    </w:p>
    <w:p w14:paraId="5B4C838F" w14:textId="77777777" w:rsidR="00557BF4" w:rsidRPr="00954D26" w:rsidRDefault="00000000">
      <w:pPr>
        <w:pStyle w:val="P68B1DB1-Odstavecseseznamem24"/>
        <w:numPr>
          <w:ilvl w:val="0"/>
          <w:numId w:val="21"/>
        </w:numPr>
        <w:tabs>
          <w:tab w:val="left" w:pos="426"/>
        </w:tabs>
        <w:spacing w:after="0" w:line="240" w:lineRule="auto"/>
        <w:jc w:val="both"/>
      </w:pPr>
      <w:r w:rsidRPr="00954D26">
        <w:t xml:space="preserve">Disconnect the 230V power cable from the mains. </w:t>
      </w:r>
    </w:p>
    <w:p w14:paraId="215FF57E" w14:textId="51C74D45" w:rsidR="00557BF4" w:rsidRPr="00954D26" w:rsidRDefault="00000000">
      <w:pPr>
        <w:pStyle w:val="P68B1DB1-Odstavecseseznamem24"/>
        <w:numPr>
          <w:ilvl w:val="0"/>
          <w:numId w:val="21"/>
        </w:numPr>
        <w:tabs>
          <w:tab w:val="left" w:pos="426"/>
        </w:tabs>
        <w:spacing w:after="0" w:line="240" w:lineRule="auto"/>
        <w:jc w:val="both"/>
      </w:pPr>
      <w:r w:rsidRPr="00954D26">
        <w:t>Remove the stove</w:t>
      </w:r>
      <w:r w:rsidR="00D01927">
        <w:t>'s rear casing</w:t>
      </w:r>
      <w:r w:rsidRPr="00954D26">
        <w:t>.</w:t>
      </w:r>
    </w:p>
    <w:p w14:paraId="7959B5DE" w14:textId="77777777" w:rsidR="00557BF4" w:rsidRPr="00954D26" w:rsidRDefault="00000000">
      <w:pPr>
        <w:pStyle w:val="P68B1DB1-Odstavecseseznamem24"/>
        <w:numPr>
          <w:ilvl w:val="0"/>
          <w:numId w:val="21"/>
        </w:numPr>
        <w:tabs>
          <w:tab w:val="left" w:pos="426"/>
        </w:tabs>
        <w:spacing w:after="0" w:line="240" w:lineRule="auto"/>
        <w:jc w:val="both"/>
      </w:pPr>
      <w:r w:rsidRPr="00954D26">
        <w:t>Remove the ignition cartridge from the slot.</w:t>
      </w:r>
    </w:p>
    <w:p w14:paraId="01A2F05A" w14:textId="77777777" w:rsidR="00557BF4" w:rsidRPr="00954D26" w:rsidRDefault="00000000">
      <w:pPr>
        <w:pStyle w:val="P68B1DB1-Odstavecseseznamem24"/>
        <w:numPr>
          <w:ilvl w:val="0"/>
          <w:numId w:val="21"/>
        </w:numPr>
        <w:tabs>
          <w:tab w:val="left" w:pos="426"/>
        </w:tabs>
        <w:spacing w:after="0" w:line="240" w:lineRule="auto"/>
        <w:jc w:val="both"/>
      </w:pPr>
      <w:r w:rsidRPr="00954D26">
        <w:t>Disconnect the ignition cartridge from the WAGO clamps.</w:t>
      </w:r>
    </w:p>
    <w:p w14:paraId="62EB52FB" w14:textId="67F61DA0" w:rsidR="00557BF4" w:rsidRPr="00954D26" w:rsidRDefault="00000000">
      <w:pPr>
        <w:pStyle w:val="P68B1DB1-Odstavecseseznamem24"/>
        <w:numPr>
          <w:ilvl w:val="0"/>
          <w:numId w:val="21"/>
        </w:numPr>
        <w:tabs>
          <w:tab w:val="left" w:pos="426"/>
        </w:tabs>
        <w:spacing w:after="0" w:line="240" w:lineRule="auto"/>
        <w:jc w:val="both"/>
      </w:pPr>
      <w:r w:rsidRPr="00954D26">
        <w:t>Attach a new ignition cartridge to the WAGO clamps (the ignition cartridge cables</w:t>
      </w:r>
      <w:r w:rsidR="00D01927">
        <w:t xml:space="preserve"> polarity</w:t>
      </w:r>
      <w:r w:rsidRPr="00954D26">
        <w:t xml:space="preserve"> does not matter).</w:t>
      </w:r>
    </w:p>
    <w:p w14:paraId="78DB606A" w14:textId="77777777" w:rsidR="00557BF4" w:rsidRPr="00954D26" w:rsidRDefault="00000000">
      <w:pPr>
        <w:pStyle w:val="P68B1DB1-Odstavecseseznamem24"/>
        <w:numPr>
          <w:ilvl w:val="0"/>
          <w:numId w:val="21"/>
        </w:numPr>
        <w:tabs>
          <w:tab w:val="left" w:pos="426"/>
        </w:tabs>
        <w:spacing w:after="0" w:line="240" w:lineRule="auto"/>
        <w:jc w:val="both"/>
      </w:pPr>
      <w:r w:rsidRPr="00954D26">
        <w:t xml:space="preserve">Make sure the cables hold the ignition cartridge on the WAGO clamps. </w:t>
      </w:r>
    </w:p>
    <w:p w14:paraId="130ECA22" w14:textId="77777777" w:rsidR="00557BF4" w:rsidRPr="00954D26" w:rsidRDefault="00000000">
      <w:pPr>
        <w:pStyle w:val="P68B1DB1-Odstavecseseznamem24"/>
        <w:numPr>
          <w:ilvl w:val="0"/>
          <w:numId w:val="21"/>
        </w:numPr>
        <w:tabs>
          <w:tab w:val="left" w:pos="426"/>
        </w:tabs>
        <w:spacing w:after="0" w:line="240" w:lineRule="auto"/>
        <w:jc w:val="both"/>
      </w:pPr>
      <w:r w:rsidRPr="00954D26">
        <w:t xml:space="preserve">Put the ignition cartridge into the ignition cartridge slot. Make sure that the wiring does not touch the hot parts of the weldment and the flue. </w:t>
      </w:r>
    </w:p>
    <w:p w14:paraId="396D2523" w14:textId="1C48EB83" w:rsidR="00557BF4" w:rsidRPr="00954D26" w:rsidRDefault="00000000">
      <w:pPr>
        <w:pStyle w:val="P68B1DB1-Odstavecseseznamem24"/>
        <w:numPr>
          <w:ilvl w:val="0"/>
          <w:numId w:val="21"/>
        </w:numPr>
        <w:tabs>
          <w:tab w:val="left" w:pos="426"/>
        </w:tabs>
        <w:spacing w:after="0" w:line="240" w:lineRule="auto"/>
        <w:jc w:val="both"/>
      </w:pPr>
      <w:r w:rsidRPr="00954D26">
        <w:t>Reinstall the stove</w:t>
      </w:r>
      <w:r w:rsidR="00D01927">
        <w:t>'s rear casing</w:t>
      </w:r>
      <w:r w:rsidRPr="00954D26">
        <w:t xml:space="preserve">. </w:t>
      </w:r>
    </w:p>
    <w:p w14:paraId="2B367EB1" w14:textId="030B703B" w:rsidR="00557BF4" w:rsidRPr="00954D26" w:rsidRDefault="00000000">
      <w:pPr>
        <w:pStyle w:val="P68B1DB1-Odstavecseseznamem24"/>
        <w:numPr>
          <w:ilvl w:val="0"/>
          <w:numId w:val="21"/>
        </w:numPr>
        <w:tabs>
          <w:tab w:val="left" w:pos="426"/>
        </w:tabs>
        <w:spacing w:after="0" w:line="240" w:lineRule="auto"/>
        <w:jc w:val="both"/>
      </w:pPr>
      <w:r w:rsidRPr="00954D26">
        <w:t xml:space="preserve">Connect the power cable to the mains and switch </w:t>
      </w:r>
      <w:r w:rsidR="00D01927">
        <w:t>the</w:t>
      </w:r>
      <w:r w:rsidRPr="00954D26">
        <w:t xml:space="preserve"> main switch</w:t>
      </w:r>
      <w:r w:rsidR="00D01927">
        <w:t xml:space="preserve"> on at</w:t>
      </w:r>
      <w:r w:rsidRPr="00954D26">
        <w:t xml:space="preserve"> the rear bottom corner of the stove. </w:t>
      </w:r>
    </w:p>
    <w:p w14:paraId="78446937" w14:textId="77777777" w:rsidR="00557BF4" w:rsidRPr="00954D26" w:rsidRDefault="00557BF4">
      <w:pPr>
        <w:tabs>
          <w:tab w:val="left" w:pos="426"/>
        </w:tabs>
        <w:spacing w:after="0" w:line="240" w:lineRule="auto"/>
        <w:jc w:val="both"/>
      </w:pPr>
    </w:p>
    <w:p w14:paraId="73856DF8" w14:textId="77777777" w:rsidR="00557BF4" w:rsidRPr="00954D26" w:rsidRDefault="00000000">
      <w:pPr>
        <w:pStyle w:val="Nadpis1"/>
        <w:numPr>
          <w:ilvl w:val="0"/>
          <w:numId w:val="1"/>
        </w:numPr>
        <w:shd w:val="clear" w:color="auto" w:fill="ED7D31" w:themeFill="accent2"/>
      </w:pPr>
      <w:bookmarkStart w:id="35" w:name="_Toc142480446"/>
      <w:r w:rsidRPr="00954D26">
        <w:t>DISPOSAL OF TRANSPORT PACKAGING AND THE PRODUCT AFTER ITS SERVICE LIFE</w:t>
      </w:r>
      <w:bookmarkEnd w:id="35"/>
    </w:p>
    <w:p w14:paraId="60D8C132" w14:textId="77777777" w:rsidR="00557BF4" w:rsidRPr="00954D26" w:rsidRDefault="00557BF4">
      <w:pPr>
        <w:tabs>
          <w:tab w:val="left" w:pos="426"/>
        </w:tabs>
        <w:spacing w:after="0" w:line="240" w:lineRule="auto"/>
        <w:jc w:val="both"/>
        <w:rPr>
          <w:sz w:val="12"/>
        </w:rPr>
      </w:pPr>
    </w:p>
    <w:p w14:paraId="76788FF9" w14:textId="759757DC" w:rsidR="00557BF4" w:rsidRPr="00954D26" w:rsidRDefault="00000000">
      <w:pPr>
        <w:pStyle w:val="P68B1DB1-Normln7"/>
        <w:tabs>
          <w:tab w:val="left" w:pos="426"/>
        </w:tabs>
        <w:spacing w:after="0" w:line="240" w:lineRule="auto"/>
        <w:jc w:val="both"/>
      </w:pPr>
      <w:r w:rsidRPr="00954D26">
        <w:t xml:space="preserve">Cardboard box </w:t>
      </w:r>
      <w:r w:rsidRPr="00954D26">
        <w:tab/>
      </w:r>
      <w:r w:rsidRPr="00954D26">
        <w:tab/>
      </w:r>
      <w:r w:rsidR="003D0FCF" w:rsidRPr="00954D26">
        <w:tab/>
      </w:r>
      <w:r w:rsidRPr="00954D26">
        <w:t>sorted municipal waste</w:t>
      </w:r>
    </w:p>
    <w:p w14:paraId="0A384A7B" w14:textId="77777777" w:rsidR="00557BF4" w:rsidRPr="00954D26" w:rsidRDefault="00000000">
      <w:pPr>
        <w:pStyle w:val="P68B1DB1-Normln7"/>
        <w:tabs>
          <w:tab w:val="left" w:pos="426"/>
        </w:tabs>
        <w:spacing w:after="0" w:line="240" w:lineRule="auto"/>
        <w:jc w:val="both"/>
      </w:pPr>
      <w:r w:rsidRPr="00954D26">
        <w:t>Plastic packaging</w:t>
      </w:r>
      <w:r w:rsidRPr="00954D26">
        <w:tab/>
      </w:r>
      <w:r w:rsidRPr="00954D26">
        <w:tab/>
      </w:r>
      <w:r w:rsidRPr="00954D26">
        <w:tab/>
        <w:t>sorted municipal waste</w:t>
      </w:r>
    </w:p>
    <w:p w14:paraId="2C8E1073" w14:textId="4A127B4C" w:rsidR="00557BF4" w:rsidRPr="00954D26" w:rsidRDefault="00000000">
      <w:pPr>
        <w:pStyle w:val="P68B1DB1-Normln7"/>
        <w:tabs>
          <w:tab w:val="left" w:pos="426"/>
        </w:tabs>
        <w:spacing w:after="0" w:line="240" w:lineRule="auto"/>
        <w:jc w:val="both"/>
      </w:pPr>
      <w:r w:rsidRPr="00954D26">
        <w:t>Metal cable tie</w:t>
      </w:r>
      <w:r w:rsidRPr="00954D26">
        <w:tab/>
      </w:r>
      <w:r w:rsidRPr="00954D26">
        <w:tab/>
      </w:r>
      <w:r w:rsidR="003D0FCF" w:rsidRPr="00954D26">
        <w:tab/>
      </w:r>
      <w:r w:rsidRPr="00954D26">
        <w:t>metal waste collection point</w:t>
      </w:r>
    </w:p>
    <w:p w14:paraId="6119D55B" w14:textId="77777777" w:rsidR="00557BF4" w:rsidRPr="00954D26" w:rsidRDefault="00000000">
      <w:pPr>
        <w:pStyle w:val="P68B1DB1-Normln7"/>
        <w:tabs>
          <w:tab w:val="left" w:pos="426"/>
        </w:tabs>
        <w:spacing w:after="0" w:line="240" w:lineRule="auto"/>
        <w:jc w:val="both"/>
      </w:pPr>
      <w:r w:rsidRPr="00954D26">
        <w:t>Ceramic glass</w:t>
      </w:r>
      <w:r w:rsidRPr="00954D26">
        <w:tab/>
      </w:r>
      <w:r w:rsidRPr="00954D26">
        <w:tab/>
      </w:r>
      <w:r w:rsidRPr="00954D26">
        <w:tab/>
        <w:t>glass collection point</w:t>
      </w:r>
    </w:p>
    <w:p w14:paraId="371AEC23" w14:textId="77777777" w:rsidR="00557BF4" w:rsidRPr="00954D26" w:rsidRDefault="00000000">
      <w:pPr>
        <w:pStyle w:val="P68B1DB1-Normln7"/>
        <w:tabs>
          <w:tab w:val="left" w:pos="426"/>
        </w:tabs>
        <w:spacing w:after="0" w:line="240" w:lineRule="auto"/>
        <w:jc w:val="both"/>
      </w:pPr>
      <w:r w:rsidRPr="00954D26">
        <w:t xml:space="preserve">Rope seal </w:t>
      </w:r>
      <w:r w:rsidRPr="00954D26">
        <w:tab/>
      </w:r>
      <w:r w:rsidRPr="00954D26">
        <w:tab/>
      </w:r>
      <w:r w:rsidRPr="00954D26">
        <w:tab/>
        <w:t>mixed municipal waste</w:t>
      </w:r>
    </w:p>
    <w:p w14:paraId="1EE1B9A8" w14:textId="151C1056" w:rsidR="00557BF4" w:rsidRPr="00954D26" w:rsidRDefault="00D01927">
      <w:pPr>
        <w:pStyle w:val="P68B1DB1-Normln7"/>
        <w:tabs>
          <w:tab w:val="left" w:pos="426"/>
        </w:tabs>
        <w:spacing w:after="0" w:line="240" w:lineRule="auto"/>
        <w:jc w:val="both"/>
      </w:pPr>
      <w:r>
        <w:t>The stove's s</w:t>
      </w:r>
      <w:r w:rsidRPr="00954D26">
        <w:t>teel body</w:t>
      </w:r>
      <w:r w:rsidRPr="00954D26">
        <w:tab/>
      </w:r>
      <w:r w:rsidRPr="00954D26">
        <w:tab/>
        <w:t>metal waste collection point</w:t>
      </w:r>
    </w:p>
    <w:p w14:paraId="549C2BAF" w14:textId="77777777" w:rsidR="00557BF4" w:rsidRPr="00954D26" w:rsidRDefault="00000000">
      <w:pPr>
        <w:pStyle w:val="P68B1DB1-Normln7"/>
        <w:tabs>
          <w:tab w:val="left" w:pos="426"/>
        </w:tabs>
        <w:spacing w:after="0" w:line="240" w:lineRule="auto"/>
        <w:jc w:val="both"/>
      </w:pPr>
      <w:r w:rsidRPr="00954D26">
        <w:t>Stove casing</w:t>
      </w:r>
      <w:r w:rsidRPr="00954D26">
        <w:tab/>
      </w:r>
      <w:r w:rsidRPr="00954D26">
        <w:tab/>
      </w:r>
      <w:r w:rsidRPr="00954D26">
        <w:tab/>
        <w:t>metal waste collection point</w:t>
      </w:r>
    </w:p>
    <w:p w14:paraId="0644C79F" w14:textId="77777777" w:rsidR="00557BF4" w:rsidRPr="00954D26" w:rsidRDefault="00000000">
      <w:pPr>
        <w:pStyle w:val="P68B1DB1-Normln7"/>
        <w:tabs>
          <w:tab w:val="left" w:pos="426"/>
        </w:tabs>
        <w:spacing w:after="0" w:line="240" w:lineRule="auto"/>
        <w:jc w:val="both"/>
      </w:pPr>
      <w:r w:rsidRPr="00954D26">
        <w:t>Electronic components</w:t>
      </w:r>
      <w:r w:rsidRPr="00954D26">
        <w:tab/>
      </w:r>
      <w:r w:rsidRPr="00954D26">
        <w:tab/>
        <w:t>electrical waste collection point</w:t>
      </w:r>
    </w:p>
    <w:p w14:paraId="4BA2310E" w14:textId="77777777" w:rsidR="00557BF4" w:rsidRPr="00954D26" w:rsidRDefault="00000000">
      <w:pPr>
        <w:pStyle w:val="Nadpis1"/>
        <w:numPr>
          <w:ilvl w:val="0"/>
          <w:numId w:val="1"/>
        </w:numPr>
        <w:shd w:val="clear" w:color="auto" w:fill="ED7D31" w:themeFill="accent2"/>
      </w:pPr>
      <w:bookmarkStart w:id="36" w:name="_Toc142480447"/>
      <w:r w:rsidRPr="00954D26">
        <w:lastRenderedPageBreak/>
        <w:t>WARRANTY TERMS</w:t>
      </w:r>
      <w:bookmarkEnd w:id="36"/>
    </w:p>
    <w:p w14:paraId="2840B2AA" w14:textId="77777777" w:rsidR="00557BF4" w:rsidRPr="00954D26" w:rsidRDefault="00557BF4">
      <w:pPr>
        <w:tabs>
          <w:tab w:val="left" w:pos="426"/>
        </w:tabs>
        <w:spacing w:after="0" w:line="240" w:lineRule="auto"/>
        <w:jc w:val="both"/>
        <w:rPr>
          <w:sz w:val="10"/>
        </w:rPr>
      </w:pPr>
    </w:p>
    <w:p w14:paraId="5512EFA9" w14:textId="29C799E0" w:rsidR="00557BF4" w:rsidRPr="00954D26" w:rsidRDefault="00000000">
      <w:pPr>
        <w:pStyle w:val="P68B1DB1-Normln25"/>
        <w:tabs>
          <w:tab w:val="left" w:pos="426"/>
        </w:tabs>
        <w:spacing w:after="0" w:line="240" w:lineRule="auto"/>
        <w:jc w:val="both"/>
      </w:pPr>
      <w:r w:rsidRPr="00954D26">
        <w:t xml:space="preserve">The following points must </w:t>
      </w:r>
      <w:r w:rsidR="00986790">
        <w:t xml:space="preserve">not only </w:t>
      </w:r>
      <w:r w:rsidRPr="00954D26">
        <w:t xml:space="preserve">be met in order to meet the warranty terms, but also to ensure the correct installation in terms of applicable standards, safety and ensuring the </w:t>
      </w:r>
      <w:r w:rsidR="00986790">
        <w:t xml:space="preserve">stove's </w:t>
      </w:r>
      <w:r w:rsidRPr="00954D26">
        <w:t xml:space="preserve">smooth operation. </w:t>
      </w:r>
    </w:p>
    <w:p w14:paraId="5281004F" w14:textId="77777777" w:rsidR="00557BF4" w:rsidRPr="00954D26" w:rsidRDefault="00557BF4">
      <w:pPr>
        <w:tabs>
          <w:tab w:val="left" w:pos="426"/>
        </w:tabs>
        <w:spacing w:after="0" w:line="240" w:lineRule="auto"/>
        <w:jc w:val="both"/>
        <w:rPr>
          <w:sz w:val="10"/>
        </w:rPr>
      </w:pPr>
    </w:p>
    <w:p w14:paraId="39F5AF57" w14:textId="600FD62D" w:rsidR="00557BF4" w:rsidRPr="00954D26" w:rsidRDefault="00000000">
      <w:pPr>
        <w:pStyle w:val="P68B1DB1-Normln25"/>
        <w:tabs>
          <w:tab w:val="left" w:pos="426"/>
        </w:tabs>
        <w:spacing w:line="240" w:lineRule="auto"/>
        <w:jc w:val="both"/>
      </w:pPr>
      <w:r w:rsidRPr="00954D26">
        <w:t>1. The product may only be installed by a company with a valid authori</w:t>
      </w:r>
      <w:r w:rsidR="003F5F3E">
        <w:t>s</w:t>
      </w:r>
      <w:r w:rsidRPr="00954D26">
        <w:t xml:space="preserve">ation to carry out such installation and maintenance. An installation project must be prepared according to the valid regulations. </w:t>
      </w:r>
    </w:p>
    <w:p w14:paraId="215471E0" w14:textId="77777777" w:rsidR="00557BF4" w:rsidRPr="00954D26" w:rsidRDefault="00000000">
      <w:pPr>
        <w:pStyle w:val="P68B1DB1-Normln25"/>
        <w:tabs>
          <w:tab w:val="left" w:pos="426"/>
        </w:tabs>
        <w:spacing w:line="240" w:lineRule="auto"/>
        <w:jc w:val="both"/>
      </w:pPr>
      <w:r w:rsidRPr="00954D26">
        <w:t xml:space="preserve">3. The stove must be connected to the chimney in accordance with applicable regulations and standards. </w:t>
      </w:r>
    </w:p>
    <w:p w14:paraId="3FA16CFA" w14:textId="609492FB" w:rsidR="00557BF4" w:rsidRPr="00954D26" w:rsidRDefault="00000000">
      <w:pPr>
        <w:pStyle w:val="P68B1DB1-Normln25"/>
        <w:tabs>
          <w:tab w:val="left" w:pos="426"/>
        </w:tabs>
        <w:spacing w:line="240" w:lineRule="auto"/>
        <w:jc w:val="both"/>
      </w:pPr>
      <w:r w:rsidRPr="00954D26">
        <w:t>4. The flue gas path must be checked by a chimney sweep company before installing the stove. An inspection report must be prepared covering the flue gas path</w:t>
      </w:r>
      <w:r w:rsidR="003F5F3E">
        <w:t>'s basic parameters</w:t>
      </w:r>
      <w:r w:rsidRPr="00954D26">
        <w:t>, including the</w:t>
      </w:r>
      <w:r w:rsidR="003F5F3E">
        <w:t xml:space="preserve"> chimney</w:t>
      </w:r>
      <w:r w:rsidRPr="00954D26">
        <w:t xml:space="preserve"> diameter, length and draught. </w:t>
      </w:r>
    </w:p>
    <w:p w14:paraId="2EDE7B0D" w14:textId="77777777" w:rsidR="00557BF4" w:rsidRPr="00954D26" w:rsidRDefault="00000000">
      <w:pPr>
        <w:pStyle w:val="P68B1DB1-Normln25"/>
        <w:tabs>
          <w:tab w:val="left" w:pos="426"/>
        </w:tabs>
        <w:spacing w:line="240" w:lineRule="auto"/>
        <w:jc w:val="both"/>
      </w:pPr>
      <w:r w:rsidRPr="00954D26">
        <w:t>5. The flue must not be longer than 1m and must be fitted with a sweep opening. The flue can be longer only if the chimney draught has been measured and recorded no further than 30 cm from the stove and that it meets the requirements for the minimum operating draught.</w:t>
      </w:r>
    </w:p>
    <w:p w14:paraId="28237F76" w14:textId="77777777" w:rsidR="00557BF4" w:rsidRPr="00954D26" w:rsidRDefault="00000000">
      <w:pPr>
        <w:pStyle w:val="P68B1DB1-Normln25"/>
        <w:tabs>
          <w:tab w:val="left" w:pos="426"/>
        </w:tabs>
        <w:spacing w:line="240" w:lineRule="auto"/>
        <w:jc w:val="both"/>
      </w:pPr>
      <w:r w:rsidRPr="00954D26">
        <w:t xml:space="preserve">6. There must be sufficient circulation of fresh air for combustion. </w:t>
      </w:r>
    </w:p>
    <w:p w14:paraId="74DD8E42" w14:textId="2BC00ABE" w:rsidR="00557BF4" w:rsidRPr="00954D26" w:rsidRDefault="00000000">
      <w:pPr>
        <w:pStyle w:val="P68B1DB1-Normln25"/>
        <w:tabs>
          <w:tab w:val="left" w:pos="426"/>
        </w:tabs>
        <w:spacing w:line="240" w:lineRule="auto"/>
        <w:jc w:val="both"/>
      </w:pPr>
      <w:r w:rsidRPr="00954D26">
        <w:t xml:space="preserve">7. </w:t>
      </w:r>
      <w:r w:rsidR="00D15124">
        <w:t>NEVER</w:t>
      </w:r>
      <w:r w:rsidRPr="00954D26">
        <w:t xml:space="preserve"> install the stove where there are explosive and flammable materials. </w:t>
      </w:r>
    </w:p>
    <w:p w14:paraId="72A76340" w14:textId="6458948C" w:rsidR="00557BF4" w:rsidRPr="00954D26" w:rsidRDefault="00000000">
      <w:pPr>
        <w:pStyle w:val="P68B1DB1-Normln25"/>
        <w:tabs>
          <w:tab w:val="left" w:pos="426"/>
        </w:tabs>
        <w:spacing w:line="240" w:lineRule="auto"/>
        <w:jc w:val="both"/>
      </w:pPr>
      <w:r w:rsidRPr="00954D26">
        <w:t xml:space="preserve">9. There must be a minimum handling space around the stove from the obstacle; see </w:t>
      </w:r>
      <w:r w:rsidR="00E73D7D">
        <w:t>"</w:t>
      </w:r>
      <w:r w:rsidR="001F0B21">
        <w:t>Stove placement</w:t>
      </w:r>
      <w:r w:rsidR="00E73D7D">
        <w:t>"</w:t>
      </w:r>
      <w:r w:rsidRPr="00954D26">
        <w:t xml:space="preserve">. </w:t>
      </w:r>
    </w:p>
    <w:p w14:paraId="1A977009" w14:textId="77777777" w:rsidR="00557BF4" w:rsidRPr="00954D26" w:rsidRDefault="00000000">
      <w:pPr>
        <w:pStyle w:val="P68B1DB1-Normln25"/>
        <w:tabs>
          <w:tab w:val="left" w:pos="426"/>
        </w:tabs>
        <w:spacing w:line="240" w:lineRule="auto"/>
        <w:jc w:val="both"/>
      </w:pPr>
      <w:r w:rsidRPr="00954D26">
        <w:t xml:space="preserve">10. When installing and operating the stove, it is necessary to keep a safe distance of 200 mm from flammable materials. </w:t>
      </w:r>
    </w:p>
    <w:p w14:paraId="3EB1BE65" w14:textId="77777777" w:rsidR="00557BF4" w:rsidRPr="00954D26" w:rsidRDefault="00000000">
      <w:pPr>
        <w:pStyle w:val="P68B1DB1-Normln25"/>
        <w:tabs>
          <w:tab w:val="left" w:pos="426"/>
        </w:tabs>
        <w:spacing w:line="240" w:lineRule="auto"/>
        <w:jc w:val="both"/>
      </w:pPr>
      <w:r w:rsidRPr="00954D26">
        <w:t xml:space="preserve">11. Fuel must not be stored behind the stove or stacked next to the stove at a distance of less than 800 mm. </w:t>
      </w:r>
    </w:p>
    <w:p w14:paraId="43E1FA37" w14:textId="77777777" w:rsidR="00557BF4" w:rsidRPr="00954D26" w:rsidRDefault="00000000">
      <w:pPr>
        <w:pStyle w:val="P68B1DB1-Normln25"/>
        <w:tabs>
          <w:tab w:val="left" w:pos="426"/>
        </w:tabs>
        <w:spacing w:line="240" w:lineRule="auto"/>
        <w:jc w:val="both"/>
      </w:pPr>
      <w:r w:rsidRPr="00954D26">
        <w:t xml:space="preserve">12. Fuel must not be stored between two sources of heat in the room. </w:t>
      </w:r>
    </w:p>
    <w:p w14:paraId="4F48DB6F" w14:textId="167911A4" w:rsidR="00557BF4" w:rsidRPr="00954D26" w:rsidRDefault="00000000">
      <w:pPr>
        <w:pStyle w:val="P68B1DB1-Normln25"/>
        <w:tabs>
          <w:tab w:val="left" w:pos="426"/>
        </w:tabs>
        <w:spacing w:line="240" w:lineRule="auto"/>
        <w:jc w:val="both"/>
      </w:pPr>
      <w:r w:rsidRPr="00954D26">
        <w:t xml:space="preserve">14. Pellets made only of wood, with a diameter of 6 mm </w:t>
      </w:r>
      <w:r w:rsidR="003D0FCF" w:rsidRPr="00954D26">
        <w:t xml:space="preserve">and </w:t>
      </w:r>
      <w:r w:rsidRPr="00954D26">
        <w:t xml:space="preserve">parameters specified in the Instruction Manual are the warranty fuel. </w:t>
      </w:r>
    </w:p>
    <w:p w14:paraId="391707CB" w14:textId="77777777" w:rsidR="00557BF4" w:rsidRPr="00954D26" w:rsidRDefault="00000000">
      <w:pPr>
        <w:pStyle w:val="P68B1DB1-Normln25"/>
        <w:tabs>
          <w:tab w:val="left" w:pos="426"/>
        </w:tabs>
        <w:spacing w:line="240" w:lineRule="auto"/>
        <w:jc w:val="both"/>
      </w:pPr>
      <w:r w:rsidRPr="00954D26">
        <w:t xml:space="preserve">15. The manufacturer is not responsible for the quality of the fuel in terms of combustion quality, ash quantity or the frequency of stove cleaning as these factors are affected only by external influences such as pellet quality, dust and moisture in the pellets, chimney draught or the correct setting of the combustion process. </w:t>
      </w:r>
    </w:p>
    <w:p w14:paraId="4392C1C0" w14:textId="750DF05D" w:rsidR="00557BF4" w:rsidRPr="00954D26" w:rsidRDefault="00000000">
      <w:pPr>
        <w:pStyle w:val="P68B1DB1-Normln25"/>
        <w:tabs>
          <w:tab w:val="left" w:pos="426"/>
        </w:tabs>
        <w:spacing w:line="240" w:lineRule="auto"/>
        <w:jc w:val="both"/>
      </w:pPr>
      <w:r w:rsidRPr="00954D26">
        <w:t xml:space="preserve">16. </w:t>
      </w:r>
      <w:r w:rsidR="003F5F3E">
        <w:t>Using</w:t>
      </w:r>
      <w:r w:rsidRPr="00954D26">
        <w:t xml:space="preserve"> flammable liquids (petrol, alcohol, etc.) </w:t>
      </w:r>
      <w:r w:rsidR="003F5F3E">
        <w:t>to</w:t>
      </w:r>
      <w:r w:rsidRPr="00954D26">
        <w:t xml:space="preserve"> </w:t>
      </w:r>
      <w:r w:rsidR="00D10757" w:rsidRPr="00954D26">
        <w:t>ignit</w:t>
      </w:r>
      <w:r w:rsidR="003F5F3E">
        <w:t>e</w:t>
      </w:r>
      <w:r w:rsidRPr="00954D26">
        <w:t xml:space="preserve"> the stove</w:t>
      </w:r>
      <w:r w:rsidR="003F5F3E">
        <w:t xml:space="preserve"> is prohibited</w:t>
      </w:r>
      <w:r w:rsidRPr="00954D26">
        <w:t xml:space="preserve">. </w:t>
      </w:r>
      <w:r w:rsidR="003F5F3E">
        <w:t>A</w:t>
      </w:r>
      <w:r w:rsidRPr="00954D26">
        <w:t>dd</w:t>
      </w:r>
      <w:r w:rsidR="003F5F3E">
        <w:t>ing</w:t>
      </w:r>
      <w:r w:rsidRPr="00954D26">
        <w:t xml:space="preserve"> pellets into the combustion chamber and on the grate by hand</w:t>
      </w:r>
      <w:r w:rsidR="003F5F3E">
        <w:t xml:space="preserve"> is also prohibited</w:t>
      </w:r>
      <w:r w:rsidRPr="00954D26">
        <w:t xml:space="preserve">. </w:t>
      </w:r>
    </w:p>
    <w:p w14:paraId="701FB5C5" w14:textId="27FC3102" w:rsidR="00557BF4" w:rsidRPr="00954D26" w:rsidRDefault="00000000">
      <w:pPr>
        <w:pStyle w:val="P68B1DB1-Normln25"/>
        <w:tabs>
          <w:tab w:val="left" w:pos="426"/>
        </w:tabs>
        <w:spacing w:line="240" w:lineRule="auto"/>
        <w:jc w:val="both"/>
      </w:pPr>
      <w:r w:rsidRPr="00954D26">
        <w:t xml:space="preserve">17. It is </w:t>
      </w:r>
      <w:r w:rsidR="003F5F3E">
        <w:t>prohibited</w:t>
      </w:r>
      <w:r w:rsidRPr="00954D26">
        <w:t xml:space="preserve"> to overheat the stove in any way during operation. </w:t>
      </w:r>
    </w:p>
    <w:p w14:paraId="0B8D2A4D" w14:textId="43C4F541" w:rsidR="00557BF4" w:rsidRPr="00954D26" w:rsidRDefault="00000000">
      <w:pPr>
        <w:pStyle w:val="P68B1DB1-Normln25"/>
        <w:tabs>
          <w:tab w:val="left" w:pos="426"/>
        </w:tabs>
        <w:spacing w:line="240" w:lineRule="auto"/>
        <w:jc w:val="both"/>
      </w:pPr>
      <w:r w:rsidRPr="00954D26">
        <w:t xml:space="preserve">18. If there is a risk of flammable vapours or gases entering the room with the stove or during works in which there is a temporary risk of fire or explosion (gluing floor coverings, </w:t>
      </w:r>
      <w:r w:rsidR="003F5F3E">
        <w:t>using</w:t>
      </w:r>
      <w:r w:rsidRPr="00954D26">
        <w:t xml:space="preserve"> flammable paints, etc.), the stove must be shut down in time before such work begins. </w:t>
      </w:r>
    </w:p>
    <w:p w14:paraId="419C7675" w14:textId="5C70DE84" w:rsidR="00557BF4" w:rsidRPr="00954D26" w:rsidRDefault="00000000">
      <w:pPr>
        <w:pStyle w:val="P68B1DB1-Normln25"/>
        <w:tabs>
          <w:tab w:val="left" w:pos="426"/>
        </w:tabs>
        <w:spacing w:line="240" w:lineRule="auto"/>
        <w:jc w:val="both"/>
      </w:pPr>
      <w:r w:rsidRPr="00954D26">
        <w:t xml:space="preserve">19. </w:t>
      </w:r>
      <w:r w:rsidR="003F5F3E">
        <w:t>O</w:t>
      </w:r>
      <w:r w:rsidRPr="00954D26">
        <w:t>pen</w:t>
      </w:r>
      <w:r w:rsidR="003F5F3E">
        <w:t>ing</w:t>
      </w:r>
      <w:r w:rsidRPr="00954D26">
        <w:t xml:space="preserve"> the door to the combustion chamber during operation when there is a flame in the stove</w:t>
      </w:r>
      <w:r w:rsidR="003F5F3E">
        <w:t xml:space="preserve"> is prohibited</w:t>
      </w:r>
      <w:r w:rsidRPr="00954D26">
        <w:t xml:space="preserve">. </w:t>
      </w:r>
    </w:p>
    <w:p w14:paraId="2A793FF8" w14:textId="0BAB70EA" w:rsidR="00557BF4" w:rsidRPr="00954D26" w:rsidRDefault="00000000">
      <w:pPr>
        <w:pStyle w:val="P68B1DB1-Normln25"/>
        <w:tabs>
          <w:tab w:val="left" w:pos="426"/>
        </w:tabs>
        <w:spacing w:line="240" w:lineRule="auto"/>
        <w:jc w:val="both"/>
      </w:pPr>
      <w:r w:rsidRPr="00954D26">
        <w:t>20. Interfer</w:t>
      </w:r>
      <w:r w:rsidR="003F5F3E">
        <w:t>ing</w:t>
      </w:r>
      <w:r w:rsidRPr="00954D26">
        <w:t xml:space="preserve"> with the </w:t>
      </w:r>
      <w:r w:rsidR="003F5F3E">
        <w:t xml:space="preserve">stove's </w:t>
      </w:r>
      <w:r w:rsidRPr="00954D26">
        <w:t xml:space="preserve">design and wiring </w:t>
      </w:r>
      <w:r w:rsidR="003F5F3E">
        <w:t>is prohibited</w:t>
      </w:r>
      <w:r w:rsidRPr="00954D26">
        <w:t xml:space="preserve">. </w:t>
      </w:r>
    </w:p>
    <w:p w14:paraId="0897E24A" w14:textId="03D171E4" w:rsidR="00557BF4" w:rsidRPr="00954D26" w:rsidRDefault="00000000">
      <w:pPr>
        <w:pStyle w:val="P68B1DB1-Normln25"/>
        <w:tabs>
          <w:tab w:val="left" w:pos="426"/>
        </w:tabs>
        <w:spacing w:line="240" w:lineRule="auto"/>
        <w:jc w:val="both"/>
      </w:pPr>
      <w:r w:rsidRPr="00954D26">
        <w:t xml:space="preserve">21. The manufacturer </w:t>
      </w:r>
      <w:r w:rsidR="003F5F3E">
        <w:t>bears no</w:t>
      </w:r>
      <w:r w:rsidRPr="00954D26">
        <w:t xml:space="preserve"> responsib</w:t>
      </w:r>
      <w:r w:rsidR="003F5F3E">
        <w:t>ility</w:t>
      </w:r>
      <w:r w:rsidRPr="00954D26">
        <w:t xml:space="preserve"> for damage caused by </w:t>
      </w:r>
      <w:r w:rsidR="003F5F3E">
        <w:t xml:space="preserve">the product's </w:t>
      </w:r>
      <w:r w:rsidRPr="00954D26">
        <w:t xml:space="preserve">improper adjustment or improper operation. </w:t>
      </w:r>
    </w:p>
    <w:p w14:paraId="45D0F884" w14:textId="16E66BFD" w:rsidR="00557BF4" w:rsidRPr="00954D26" w:rsidRDefault="00000000">
      <w:pPr>
        <w:pStyle w:val="P68B1DB1-Normln25"/>
        <w:tabs>
          <w:tab w:val="left" w:pos="426"/>
        </w:tabs>
        <w:spacing w:line="240" w:lineRule="auto"/>
        <w:jc w:val="both"/>
      </w:pPr>
      <w:r w:rsidRPr="00954D26">
        <w:t xml:space="preserve">22. Parts subject to wear are not covered by the standard warranty period. These parts include: rope seal, </w:t>
      </w:r>
      <w:r w:rsidR="004A6595">
        <w:t>G</w:t>
      </w:r>
      <w:r w:rsidRPr="00954D26">
        <w:t>renamat</w:t>
      </w:r>
      <w:r w:rsidR="003F5F3E">
        <w:t xml:space="preserve"> board</w:t>
      </w:r>
      <w:r w:rsidRPr="00954D26">
        <w:t xml:space="preserve">, ignition cartridge, burner grate, fireclay linings. However, these parts do their job </w:t>
      </w:r>
      <w:r w:rsidR="004A6595">
        <w:t>long-term,</w:t>
      </w:r>
      <w:r w:rsidRPr="00954D26">
        <w:t xml:space="preserve"> the stove and its components are operated in accordance with the instructions for use. </w:t>
      </w:r>
    </w:p>
    <w:p w14:paraId="7CDAAC4D" w14:textId="79F25008" w:rsidR="00557BF4" w:rsidRPr="00954D26" w:rsidRDefault="00000000">
      <w:pPr>
        <w:pStyle w:val="P68B1DB1-Normln25"/>
        <w:tabs>
          <w:tab w:val="left" w:pos="426"/>
        </w:tabs>
        <w:spacing w:line="240" w:lineRule="auto"/>
        <w:jc w:val="both"/>
      </w:pPr>
      <w:r w:rsidRPr="00954D26">
        <w:t xml:space="preserve">23. The manufacturer </w:t>
      </w:r>
      <w:r w:rsidR="004A6595">
        <w:t>bears no</w:t>
      </w:r>
      <w:r w:rsidRPr="00954D26">
        <w:t xml:space="preserve"> responsib</w:t>
      </w:r>
      <w:r w:rsidR="004A6595">
        <w:t>ility</w:t>
      </w:r>
      <w:r w:rsidRPr="00954D26">
        <w:t xml:space="preserve"> for rust formed on the stove and its components, as this is always and only given by external influences, such as </w:t>
      </w:r>
      <w:r w:rsidR="004A6595">
        <w:t xml:space="preserve">the room </w:t>
      </w:r>
      <w:r w:rsidRPr="00954D26">
        <w:t xml:space="preserve">humidity, fuel and the like. </w:t>
      </w:r>
    </w:p>
    <w:p w14:paraId="6C1109B2" w14:textId="40D439AA" w:rsidR="00557BF4" w:rsidRPr="00954D26" w:rsidRDefault="00000000">
      <w:pPr>
        <w:pStyle w:val="P68B1DB1-Normln25"/>
        <w:tabs>
          <w:tab w:val="left" w:pos="426"/>
        </w:tabs>
        <w:spacing w:line="240" w:lineRule="auto"/>
        <w:jc w:val="both"/>
      </w:pPr>
      <w:r w:rsidRPr="00954D26">
        <w:t xml:space="preserve">25. The manufacturer is not responsible for </w:t>
      </w:r>
      <w:r w:rsidR="00227096">
        <w:t xml:space="preserve">cold air </w:t>
      </w:r>
      <w:r w:rsidRPr="00954D26">
        <w:t>condensation in the flue gas path, as this must be prevented by proper install</w:t>
      </w:r>
      <w:r w:rsidR="00227096">
        <w:t xml:space="preserve">ing the </w:t>
      </w:r>
      <w:r w:rsidRPr="00954D26">
        <w:t xml:space="preserve">flue gas path </w:t>
      </w:r>
      <w:r w:rsidR="00227096">
        <w:t xml:space="preserve">correctly </w:t>
      </w:r>
      <w:r w:rsidRPr="00954D26">
        <w:t xml:space="preserve">and </w:t>
      </w:r>
      <w:r w:rsidR="00227096">
        <w:t xml:space="preserve">the </w:t>
      </w:r>
      <w:r w:rsidRPr="00954D26">
        <w:t xml:space="preserve">proper setting of the combustion process in the stove. </w:t>
      </w:r>
    </w:p>
    <w:p w14:paraId="64ADD817" w14:textId="594346C7" w:rsidR="00557BF4" w:rsidRPr="00954D26" w:rsidRDefault="00000000">
      <w:pPr>
        <w:pStyle w:val="P68B1DB1-Normln25"/>
        <w:tabs>
          <w:tab w:val="left" w:pos="426"/>
        </w:tabs>
        <w:spacing w:line="240" w:lineRule="auto"/>
        <w:jc w:val="both"/>
      </w:pPr>
      <w:r w:rsidRPr="00954D26">
        <w:t xml:space="preserve">26. The manufacturer </w:t>
      </w:r>
      <w:r w:rsidR="00227096">
        <w:t xml:space="preserve">bears no </w:t>
      </w:r>
      <w:r w:rsidRPr="00954D26">
        <w:t>responsib</w:t>
      </w:r>
      <w:r w:rsidR="00227096">
        <w:t>ility</w:t>
      </w:r>
      <w:r w:rsidRPr="00954D26">
        <w:t xml:space="preserve"> for smoke</w:t>
      </w:r>
      <w:r w:rsidR="00227096">
        <w:t xml:space="preserve"> leaking</w:t>
      </w:r>
      <w:r w:rsidRPr="00954D26">
        <w:t xml:space="preserve"> from the stove into the room if this is caused by low chimney draught, improper</w:t>
      </w:r>
      <w:r w:rsidR="00227096">
        <w:t xml:space="preserve"> stove</w:t>
      </w:r>
      <w:r w:rsidRPr="00954D26">
        <w:t xml:space="preserve"> installation or improper setting of the combustion process. During the first start-up, the paint on the stove heat exchanger will be</w:t>
      </w:r>
      <w:r w:rsidR="00227096">
        <w:t>come a little</w:t>
      </w:r>
      <w:r w:rsidRPr="00954D26">
        <w:t xml:space="preserve"> burnt</w:t>
      </w:r>
      <w:r w:rsidR="00227096">
        <w:t xml:space="preserve"> due to the warming process</w:t>
      </w:r>
      <w:r w:rsidRPr="00954D26">
        <w:t xml:space="preserve">, so the room must be well ventilated. </w:t>
      </w:r>
    </w:p>
    <w:p w14:paraId="7C47CFE1" w14:textId="7B804582" w:rsidR="00557BF4" w:rsidRPr="00954D26" w:rsidRDefault="00000000">
      <w:pPr>
        <w:pStyle w:val="P68B1DB1-Normln25"/>
        <w:tabs>
          <w:tab w:val="left" w:pos="426"/>
        </w:tabs>
        <w:spacing w:line="240" w:lineRule="auto"/>
        <w:jc w:val="both"/>
      </w:pPr>
      <w:r w:rsidRPr="00954D26">
        <w:t xml:space="preserve">27. The manufacturer </w:t>
      </w:r>
      <w:r w:rsidR="00227096">
        <w:t xml:space="preserve">bears no </w:t>
      </w:r>
      <w:r w:rsidRPr="00954D26">
        <w:t>responsib</w:t>
      </w:r>
      <w:r w:rsidR="00227096">
        <w:t>ility</w:t>
      </w:r>
      <w:r w:rsidRPr="00954D26">
        <w:t xml:space="preserve"> for any damage to parts caused by handling, transport, incorrect adjustment or improper use or other external fault which is not directly related to the function of</w:t>
      </w:r>
      <w:r w:rsidR="00227096">
        <w:t xml:space="preserve"> the stove's</w:t>
      </w:r>
      <w:r w:rsidRPr="00954D26">
        <w:t xml:space="preserve"> individual components. </w:t>
      </w:r>
    </w:p>
    <w:p w14:paraId="69FEEFA9" w14:textId="0EB6C0E6" w:rsidR="00557BF4" w:rsidRPr="00954D26" w:rsidRDefault="00000000">
      <w:pPr>
        <w:pStyle w:val="P68B1DB1-Normln25"/>
        <w:tabs>
          <w:tab w:val="left" w:pos="426"/>
        </w:tabs>
        <w:spacing w:line="240" w:lineRule="auto"/>
        <w:jc w:val="both"/>
      </w:pPr>
      <w:r w:rsidRPr="00954D26">
        <w:t xml:space="preserve">28. The assembly company that sold the stove to the end </w:t>
      </w:r>
      <w:r w:rsidR="00227096">
        <w:t>us</w:t>
      </w:r>
      <w:r w:rsidRPr="00954D26">
        <w:t xml:space="preserve">er is always responsible for the </w:t>
      </w:r>
      <w:r w:rsidR="00227096">
        <w:t xml:space="preserve">stove's </w:t>
      </w:r>
      <w:r w:rsidRPr="00954D26">
        <w:t xml:space="preserve">installation and its correct commissioning. </w:t>
      </w:r>
    </w:p>
    <w:p w14:paraId="743D0939" w14:textId="031B11E6" w:rsidR="00557BF4" w:rsidRPr="00954D26" w:rsidRDefault="00000000">
      <w:pPr>
        <w:pStyle w:val="P68B1DB1-Normln25"/>
        <w:tabs>
          <w:tab w:val="left" w:pos="426"/>
        </w:tabs>
        <w:spacing w:line="240" w:lineRule="auto"/>
        <w:jc w:val="both"/>
      </w:pPr>
      <w:r w:rsidRPr="00954D26">
        <w:t>29. In the event that it has been agreed to hold the warranty conditions by a third</w:t>
      </w:r>
      <w:r w:rsidR="00227096">
        <w:t>-</w:t>
      </w:r>
      <w:r w:rsidRPr="00954D26">
        <w:t xml:space="preserve">party (e.g. a commissioning company), it must be so stated and agreed by 3 parties, namely the stove seller, the stove commissioning company and the end </w:t>
      </w:r>
      <w:r w:rsidR="00227096">
        <w:t>us</w:t>
      </w:r>
      <w:r w:rsidRPr="00954D26">
        <w:t xml:space="preserve">er. All of these entities must agree to this and it must be indicated in the appendix to the warranty card, including the signatures of all of them. </w:t>
      </w:r>
    </w:p>
    <w:p w14:paraId="6497BFF3" w14:textId="2AA5BD17" w:rsidR="00557BF4" w:rsidRPr="00954D26" w:rsidRDefault="00000000">
      <w:pPr>
        <w:pStyle w:val="P68B1DB1-Normln25"/>
        <w:tabs>
          <w:tab w:val="left" w:pos="426"/>
        </w:tabs>
        <w:spacing w:line="240" w:lineRule="auto"/>
        <w:jc w:val="both"/>
      </w:pPr>
      <w:r w:rsidRPr="00954D26">
        <w:t xml:space="preserve">30. The manufacturer </w:t>
      </w:r>
      <w:r w:rsidR="00227096">
        <w:t>bears no</w:t>
      </w:r>
      <w:r w:rsidRPr="00954D26">
        <w:t xml:space="preserve"> responsib</w:t>
      </w:r>
      <w:r w:rsidR="00227096">
        <w:t>ility</w:t>
      </w:r>
      <w:r w:rsidRPr="00954D26">
        <w:t xml:space="preserve"> for incorrect selection of stove power for heating losses in the building (e.g. placement of stove with too little or too much power in relation to the need).</w:t>
      </w:r>
    </w:p>
    <w:p w14:paraId="2CABAB04" w14:textId="77777777" w:rsidR="00557BF4" w:rsidRPr="00954D26" w:rsidRDefault="00000000">
      <w:pPr>
        <w:pStyle w:val="Nadpis1"/>
        <w:numPr>
          <w:ilvl w:val="0"/>
          <w:numId w:val="1"/>
        </w:numPr>
        <w:shd w:val="clear" w:color="auto" w:fill="ED7D31" w:themeFill="accent2"/>
      </w:pPr>
      <w:bookmarkStart w:id="37" w:name="_Toc142480448"/>
      <w:r w:rsidRPr="00954D26">
        <w:lastRenderedPageBreak/>
        <w:t>WARRANTY CARD</w:t>
      </w:r>
      <w:bookmarkEnd w:id="37"/>
    </w:p>
    <w:p w14:paraId="50CC74D8" w14:textId="77777777" w:rsidR="00557BF4" w:rsidRPr="00954D26" w:rsidRDefault="00557BF4">
      <w:pPr>
        <w:tabs>
          <w:tab w:val="left" w:pos="426"/>
        </w:tabs>
        <w:spacing w:after="0" w:line="240" w:lineRule="auto"/>
        <w:jc w:val="both"/>
        <w:rPr>
          <w:sz w:val="20"/>
        </w:rPr>
      </w:pPr>
    </w:p>
    <w:p w14:paraId="4EAB6BBE" w14:textId="77777777" w:rsidR="00557BF4" w:rsidRPr="00954D26" w:rsidRDefault="00000000">
      <w:pPr>
        <w:pStyle w:val="P68B1DB1-Normln26"/>
        <w:spacing w:before="120" w:line="240" w:lineRule="atLeast"/>
        <w:ind w:left="360"/>
        <w:jc w:val="center"/>
      </w:pPr>
      <w:r w:rsidRPr="00954D26">
        <w:t>LP6 Pellet Stove</w:t>
      </w:r>
    </w:p>
    <w:p w14:paraId="215139BB" w14:textId="77777777" w:rsidR="00557BF4" w:rsidRPr="00954D26" w:rsidRDefault="00000000">
      <w:pPr>
        <w:spacing w:before="120" w:line="240" w:lineRule="atLeast"/>
        <w:jc w:val="center"/>
        <w:rPr>
          <w:rStyle w:val="Styl9b"/>
          <w:rFonts w:ascii="Calibri" w:hAnsi="Calibri" w:cs="Calibri"/>
        </w:rPr>
      </w:pPr>
      <w:r w:rsidRPr="00954D26">
        <w:rPr>
          <w:rFonts w:ascii="Calibri" w:hAnsi="Calibri" w:cs="Calibri"/>
          <w:b/>
          <w:sz w:val="18"/>
        </w:rPr>
        <w:t>Manufacturer:</w:t>
      </w:r>
      <w:r w:rsidRPr="00954D26">
        <w:rPr>
          <w:rStyle w:val="Styl9b"/>
          <w:rFonts w:ascii="Calibri" w:hAnsi="Calibri" w:cs="Calibri"/>
        </w:rPr>
        <w:t xml:space="preserve"> OPOP spol. s r.o., Valašské Meziříčí</w:t>
      </w:r>
    </w:p>
    <w:p w14:paraId="44208F61" w14:textId="77777777" w:rsidR="00557BF4" w:rsidRPr="00954D26" w:rsidRDefault="00557BF4">
      <w:pPr>
        <w:spacing w:before="120" w:line="240" w:lineRule="atLeast"/>
        <w:jc w:val="both"/>
        <w:rPr>
          <w:rFonts w:ascii="Calibri" w:hAnsi="Calibri" w:cs="Calibri"/>
          <w:sz w:val="40"/>
        </w:rPr>
      </w:pPr>
    </w:p>
    <w:p w14:paraId="30294AEA" w14:textId="77777777" w:rsidR="00557BF4" w:rsidRPr="00954D26" w:rsidRDefault="00000000">
      <w:pPr>
        <w:pStyle w:val="P68B1DB1-Normln6"/>
        <w:spacing w:before="120" w:line="240" w:lineRule="atLeast"/>
        <w:jc w:val="both"/>
      </w:pPr>
      <w:r w:rsidRPr="00954D26">
        <w:t>Date of dispatch from the plant:_________________________________________</w:t>
      </w:r>
    </w:p>
    <w:p w14:paraId="3B2BC235" w14:textId="77777777" w:rsidR="00557BF4" w:rsidRPr="00954D26" w:rsidRDefault="00557BF4">
      <w:pPr>
        <w:spacing w:after="120"/>
        <w:jc w:val="both"/>
        <w:rPr>
          <w:sz w:val="8"/>
        </w:rPr>
      </w:pPr>
    </w:p>
    <w:p w14:paraId="18C644DF" w14:textId="2EEB1930" w:rsidR="00557BF4" w:rsidRPr="00954D26" w:rsidRDefault="00000000">
      <w:pPr>
        <w:pStyle w:val="P68B1DB1-Normln7"/>
        <w:spacing w:after="120"/>
        <w:jc w:val="both"/>
      </w:pPr>
      <w:r w:rsidRPr="00954D26">
        <w:t xml:space="preserve">The user is obliged to entrust </w:t>
      </w:r>
      <w:r w:rsidR="00227096">
        <w:t>commissioning</w:t>
      </w:r>
      <w:r w:rsidRPr="00954D26">
        <w:t>, regular maintenance and repairs to a professional assembly company / service organi</w:t>
      </w:r>
      <w:r w:rsidR="00227096">
        <w:t>s</w:t>
      </w:r>
      <w:r w:rsidRPr="00954D26">
        <w:t xml:space="preserve">ation. This warranty card shall contain a certificate of quality and completeness. The manufacturer confirms that the product has been inspected and that its design complies with the technical conditions and standards. </w:t>
      </w:r>
    </w:p>
    <w:p w14:paraId="094CDBC8" w14:textId="24731ABA" w:rsidR="00557BF4" w:rsidRPr="00954D26" w:rsidRDefault="00000000">
      <w:pPr>
        <w:pStyle w:val="P68B1DB1-Normln7"/>
        <w:tabs>
          <w:tab w:val="left" w:pos="567"/>
          <w:tab w:val="left" w:pos="2268"/>
        </w:tabs>
        <w:jc w:val="both"/>
      </w:pPr>
      <w:r w:rsidRPr="00954D26">
        <w:t xml:space="preserve">Report a </w:t>
      </w:r>
      <w:r w:rsidR="00227096">
        <w:t xml:space="preserve">product </w:t>
      </w:r>
      <w:r w:rsidRPr="00954D26">
        <w:t xml:space="preserve">defect to your seller / company that installed it. When reporting a defect, it is always necessary to present this completed warranty card, give the exact address and indicate the circumstances under which the defect occurred. </w:t>
      </w:r>
    </w:p>
    <w:p w14:paraId="6498470B" w14:textId="01DE191B" w:rsidR="00557BF4" w:rsidRPr="00954D26" w:rsidRDefault="00000000">
      <w:pPr>
        <w:pStyle w:val="P68B1DB1-Normln7"/>
        <w:tabs>
          <w:tab w:val="left" w:pos="567"/>
          <w:tab w:val="left" w:pos="2268"/>
        </w:tabs>
        <w:jc w:val="both"/>
      </w:pPr>
      <w:r w:rsidRPr="00954D26">
        <w:t>In case of non-compliance with the above instructions, the warranties provided by the manufacturer will not be recogni</w:t>
      </w:r>
      <w:r w:rsidR="00227096">
        <w:t>s</w:t>
      </w:r>
      <w:r w:rsidRPr="00954D26">
        <w:t>ed.</w:t>
      </w:r>
    </w:p>
    <w:p w14:paraId="40EA6476" w14:textId="4AA024BA" w:rsidR="00557BF4" w:rsidRPr="00954D26" w:rsidRDefault="00000000">
      <w:pPr>
        <w:pStyle w:val="P68B1DB1-Normln7"/>
        <w:jc w:val="both"/>
      </w:pPr>
      <w:r w:rsidRPr="00954D26">
        <w:t xml:space="preserve">The manufacturer provides the warranty for the pellet stove for 2 years from the date of sale, but no longer than 30 months from the date of </w:t>
      </w:r>
      <w:r w:rsidR="00227096">
        <w:t>dispatch from</w:t>
      </w:r>
      <w:r w:rsidRPr="00954D26">
        <w:t xml:space="preserve"> the production plant. The extended warranty applies to the weld</w:t>
      </w:r>
      <w:r w:rsidR="006D44F7">
        <w:t xml:space="preserve"> tightnes</w:t>
      </w:r>
      <w:r w:rsidRPr="00954D26">
        <w:t>s o</w:t>
      </w:r>
      <w:r w:rsidR="006D44F7">
        <w:t>n</w:t>
      </w:r>
      <w:r w:rsidRPr="00954D26">
        <w:t xml:space="preserve"> the steel welded fire chamber for a period of 5 years from the date of sale. The warranty is limited to 6 months for mechanically stressed parts that are not firmly connected to the pellet stove (e.g. seals, fireclay linings, ignition cartridge). </w:t>
      </w:r>
    </w:p>
    <w:p w14:paraId="7B1CD92E" w14:textId="77777777" w:rsidR="00557BF4" w:rsidRPr="00954D26" w:rsidRDefault="00000000">
      <w:pPr>
        <w:pStyle w:val="P68B1DB1-Normln7"/>
        <w:jc w:val="both"/>
      </w:pPr>
      <w:r w:rsidRPr="00954D26">
        <w:t>The pellet stove is manufactured and dispatched according to valid drawings and in undamaged condition. It is packaged and handed over as a sub-unit. The warranty is provided to one buyer. The warranty applies only to the territory of the country where the product was purchased.</w:t>
      </w:r>
    </w:p>
    <w:p w14:paraId="1CC4C382" w14:textId="39FB2FA3" w:rsidR="00557BF4" w:rsidRPr="00954D26" w:rsidRDefault="00000000">
      <w:pPr>
        <w:pStyle w:val="P68B1DB1-Normln7"/>
        <w:jc w:val="both"/>
      </w:pPr>
      <w:r w:rsidRPr="00954D26">
        <w:t xml:space="preserve">The warranty comes into force upon receipt of a fully completed warranty card. The warranty card must always state the exact date of sale! The warranty service </w:t>
      </w:r>
      <w:r w:rsidR="006D44F7">
        <w:t>on your pellet stove is</w:t>
      </w:r>
      <w:r w:rsidRPr="00954D26">
        <w:t xml:space="preserve"> performed by the seller, unless otherwise agreed. In the event of a complaint, please provide a copy of the warranty card and proof of chimney inspection.</w:t>
      </w:r>
    </w:p>
    <w:p w14:paraId="438D0733" w14:textId="77777777" w:rsidR="00557BF4" w:rsidRPr="00954D26" w:rsidRDefault="00000000">
      <w:pPr>
        <w:pStyle w:val="P68B1DB1-Normln7"/>
        <w:jc w:val="both"/>
      </w:pPr>
      <w:r w:rsidRPr="00954D26">
        <w:t>The warranty does not cover:</w:t>
      </w:r>
    </w:p>
    <w:p w14:paraId="145A197B" w14:textId="6D19CAA1"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w:t>
      </w:r>
      <w:r w:rsidR="006D44F7">
        <w:t xml:space="preserve"> the pellet stove's</w:t>
      </w:r>
      <w:r w:rsidRPr="00954D26">
        <w:t xml:space="preserve"> improper installation;</w:t>
      </w:r>
    </w:p>
    <w:p w14:paraId="5F903103"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incorrect assembly and incorrect operation of the product defects caused by improper maintenance;</w:t>
      </w:r>
    </w:p>
    <w:p w14:paraId="39B53C2C"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resulting from non-compliance with the instructions given in this manual;</w:t>
      </w:r>
    </w:p>
    <w:p w14:paraId="78D23607"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during transport;</w:t>
      </w:r>
    </w:p>
    <w:p w14:paraId="336FA6C6"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improper storage;</w:t>
      </w:r>
    </w:p>
    <w:p w14:paraId="5D5DDA10"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extinguishing the fire in the fire chamber in a way other than smooth burning out (e.g. with water);</w:t>
      </w:r>
    </w:p>
    <w:p w14:paraId="7483735F"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the use of inappropriate products when cleaning the glass or when the glass is damaged by mechanical impact; the inner glass normally withstands temperatures up to 750°C;</w:t>
      </w:r>
    </w:p>
    <w:p w14:paraId="71EE025D"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a natural disaster or force majeure;</w:t>
      </w:r>
    </w:p>
    <w:p w14:paraId="52DD978E"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the use of unsuitable fuel;</w:t>
      </w:r>
    </w:p>
    <w:p w14:paraId="1A0C0079" w14:textId="5DE94B58" w:rsidR="00557BF4" w:rsidRPr="00954D26" w:rsidRDefault="00000000">
      <w:pPr>
        <w:pStyle w:val="P68B1DB1-Normln7"/>
        <w:numPr>
          <w:ilvl w:val="2"/>
          <w:numId w:val="23"/>
        </w:numPr>
        <w:tabs>
          <w:tab w:val="left" w:pos="426"/>
        </w:tabs>
        <w:spacing w:after="0" w:line="240" w:lineRule="auto"/>
        <w:ind w:left="426" w:hanging="426"/>
        <w:jc w:val="both"/>
      </w:pPr>
      <w:r w:rsidRPr="00954D26">
        <w:t xml:space="preserve">intentional damage to the </w:t>
      </w:r>
      <w:r w:rsidR="006D44F7">
        <w:t>entire</w:t>
      </w:r>
      <w:r w:rsidRPr="00954D26">
        <w:t xml:space="preserve"> pellet stove or parts thereof;</w:t>
      </w:r>
    </w:p>
    <w:p w14:paraId="597AEC49"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improper selection of pellet stove (adequate heat output);</w:t>
      </w:r>
    </w:p>
    <w:p w14:paraId="5BC78D8D" w14:textId="59FC67E7" w:rsidR="00557BF4" w:rsidRPr="00954D26" w:rsidRDefault="00000000">
      <w:pPr>
        <w:pStyle w:val="P68B1DB1-Normln7"/>
        <w:numPr>
          <w:ilvl w:val="2"/>
          <w:numId w:val="23"/>
        </w:numPr>
        <w:tabs>
          <w:tab w:val="left" w:pos="426"/>
        </w:tabs>
        <w:spacing w:after="0" w:line="240" w:lineRule="auto"/>
        <w:ind w:left="426" w:hanging="426"/>
        <w:jc w:val="both"/>
      </w:pPr>
      <w:r w:rsidRPr="00954D26">
        <w:t>defects caused by a</w:t>
      </w:r>
      <w:r w:rsidR="006D44F7">
        <w:t>n</w:t>
      </w:r>
      <w:r w:rsidR="00D10757">
        <w:t xml:space="preserve"> unsuitable</w:t>
      </w:r>
      <w:r w:rsidRPr="00954D26">
        <w:t xml:space="preserve"> chimney that does not have a valid inspection or sufficient draught;</w:t>
      </w:r>
    </w:p>
    <w:p w14:paraId="118E3CAE" w14:textId="77777777" w:rsidR="00557BF4" w:rsidRPr="00954D26" w:rsidRDefault="00000000">
      <w:pPr>
        <w:pStyle w:val="P68B1DB1-Normln7"/>
        <w:numPr>
          <w:ilvl w:val="2"/>
          <w:numId w:val="23"/>
        </w:numPr>
        <w:tabs>
          <w:tab w:val="left" w:pos="426"/>
        </w:tabs>
        <w:spacing w:after="0" w:line="240" w:lineRule="auto"/>
        <w:ind w:left="426" w:hanging="426"/>
        <w:jc w:val="both"/>
      </w:pPr>
      <w:r w:rsidRPr="00954D26">
        <w:t>spare parts not approved by the manufacturer;</w:t>
      </w:r>
    </w:p>
    <w:p w14:paraId="18BAAC9D" w14:textId="60413306" w:rsidR="00557BF4" w:rsidRPr="00954D26" w:rsidRDefault="00000000">
      <w:pPr>
        <w:pStyle w:val="P68B1DB1-Normln7"/>
        <w:numPr>
          <w:ilvl w:val="2"/>
          <w:numId w:val="23"/>
        </w:numPr>
        <w:tabs>
          <w:tab w:val="left" w:pos="426"/>
        </w:tabs>
        <w:spacing w:after="0" w:line="240" w:lineRule="auto"/>
        <w:ind w:left="426" w:hanging="426"/>
        <w:jc w:val="both"/>
      </w:pPr>
      <w:r w:rsidRPr="00954D26">
        <w:t>any unauthori</w:t>
      </w:r>
      <w:r w:rsidR="006D44F7">
        <w:t>s</w:t>
      </w:r>
      <w:r w:rsidRPr="00954D26">
        <w:t>ed modifications to the appliance.</w:t>
      </w:r>
    </w:p>
    <w:p w14:paraId="4C7CCEDD" w14:textId="77777777" w:rsidR="00557BF4" w:rsidRPr="00954D26" w:rsidRDefault="00557BF4">
      <w:pPr>
        <w:spacing w:after="0"/>
        <w:jc w:val="both"/>
        <w:rPr>
          <w:sz w:val="20"/>
        </w:rPr>
      </w:pPr>
    </w:p>
    <w:p w14:paraId="6B18C73A" w14:textId="77777777" w:rsidR="00557BF4" w:rsidRPr="00954D26" w:rsidRDefault="00000000">
      <w:pPr>
        <w:pStyle w:val="P68B1DB1-Normln7"/>
        <w:jc w:val="both"/>
      </w:pPr>
      <w:r w:rsidRPr="00954D26">
        <w:t xml:space="preserve">The manufacturer reserves the right to make changes as part of the product innovation. </w:t>
      </w:r>
    </w:p>
    <w:p w14:paraId="309FFF32" w14:textId="77777777" w:rsidR="00557BF4" w:rsidRPr="00954D26" w:rsidRDefault="00557BF4">
      <w:pPr>
        <w:jc w:val="both"/>
        <w:rPr>
          <w:sz w:val="20"/>
        </w:rPr>
      </w:pPr>
    </w:p>
    <w:p w14:paraId="050DF636" w14:textId="77777777" w:rsidR="00557BF4" w:rsidRPr="00954D26" w:rsidRDefault="00557BF4">
      <w:pPr>
        <w:jc w:val="both"/>
        <w:rPr>
          <w:sz w:val="20"/>
        </w:rPr>
      </w:pPr>
    </w:p>
    <w:p w14:paraId="03AB2F51" w14:textId="77777777" w:rsidR="00557BF4" w:rsidRPr="00954D26" w:rsidRDefault="00557BF4">
      <w:pPr>
        <w:tabs>
          <w:tab w:val="left" w:pos="426"/>
        </w:tabs>
        <w:spacing w:after="0" w:line="240" w:lineRule="auto"/>
        <w:jc w:val="both"/>
      </w:pPr>
    </w:p>
    <w:p w14:paraId="5942E4A8" w14:textId="77777777" w:rsidR="00557BF4" w:rsidRPr="00954D26" w:rsidRDefault="00557BF4">
      <w:pPr>
        <w:spacing w:line="240" w:lineRule="atLeast"/>
        <w:jc w:val="both"/>
        <w:rPr>
          <w:rFonts w:ascii="Calibri" w:hAnsi="Calibri" w:cs="Calibri"/>
          <w:sz w:val="20"/>
        </w:rPr>
      </w:pPr>
    </w:p>
    <w:p w14:paraId="764ADDA4" w14:textId="39D1AADC" w:rsidR="00557BF4" w:rsidRPr="00954D26" w:rsidRDefault="00000000">
      <w:pPr>
        <w:pStyle w:val="P68B1DB1-Normln6"/>
        <w:spacing w:line="240" w:lineRule="atLeast"/>
        <w:jc w:val="both"/>
      </w:pPr>
      <w:r w:rsidRPr="00954D26">
        <w:t xml:space="preserve">Installation and </w:t>
      </w:r>
      <w:r w:rsidR="006D44F7">
        <w:t>commissioning</w:t>
      </w:r>
      <w:r w:rsidRPr="00954D26">
        <w:t xml:space="preserve"> carried out by the company, on________________________________________________</w:t>
      </w:r>
    </w:p>
    <w:p w14:paraId="3125C9E6" w14:textId="77777777" w:rsidR="00557BF4" w:rsidRPr="00954D26" w:rsidRDefault="00557BF4">
      <w:pPr>
        <w:rPr>
          <w:rFonts w:ascii="Calibri" w:hAnsi="Calibri" w:cs="Calibri"/>
          <w:b/>
          <w:sz w:val="18"/>
          <w:u w:val="single"/>
        </w:rPr>
      </w:pPr>
    </w:p>
    <w:p w14:paraId="11BF56FF" w14:textId="2E28CD55" w:rsidR="00557BF4" w:rsidRPr="00954D26" w:rsidRDefault="00000000">
      <w:pPr>
        <w:pStyle w:val="P68B1DB1-Normln27"/>
      </w:pPr>
      <w:r w:rsidRPr="00954D26">
        <w:lastRenderedPageBreak/>
        <w:t>C</w:t>
      </w:r>
      <w:r w:rsidR="006D44F7">
        <w:t>laim</w:t>
      </w:r>
      <w:r w:rsidRPr="00954D26">
        <w:t xml:space="preserve"> procedure:</w:t>
      </w:r>
    </w:p>
    <w:p w14:paraId="74793153" w14:textId="6417176D" w:rsidR="00557BF4" w:rsidRPr="00954D26" w:rsidRDefault="00000000">
      <w:pPr>
        <w:pStyle w:val="P68B1DB1-Normln6"/>
        <w:numPr>
          <w:ilvl w:val="0"/>
          <w:numId w:val="24"/>
        </w:numPr>
        <w:spacing w:after="0" w:line="240" w:lineRule="auto"/>
        <w:jc w:val="both"/>
      </w:pPr>
      <w:r w:rsidRPr="00954D26">
        <w:t xml:space="preserve">Submit personally, by post or by email a confirmed warranty card with proof of payment for the product to the assembly company / seller. Provide </w:t>
      </w:r>
      <w:r w:rsidR="006D44F7">
        <w:t>the</w:t>
      </w:r>
      <w:r w:rsidRPr="00954D26">
        <w:t xml:space="preserve"> </w:t>
      </w:r>
      <w:r w:rsidR="006D44F7">
        <w:t xml:space="preserve">defect </w:t>
      </w:r>
      <w:r w:rsidRPr="00954D26">
        <w:t xml:space="preserve">description. </w:t>
      </w:r>
    </w:p>
    <w:p w14:paraId="6866424C" w14:textId="77777777" w:rsidR="00557BF4" w:rsidRPr="00954D26" w:rsidRDefault="00557BF4">
      <w:pPr>
        <w:ind w:left="360"/>
        <w:jc w:val="both"/>
        <w:rPr>
          <w:rFonts w:ascii="Calibri" w:hAnsi="Calibri" w:cs="Calibri"/>
          <w:sz w:val="20"/>
        </w:rPr>
      </w:pPr>
    </w:p>
    <w:p w14:paraId="360A5545" w14:textId="3EF86386" w:rsidR="00557BF4" w:rsidRPr="00954D26" w:rsidRDefault="00000000">
      <w:pPr>
        <w:pStyle w:val="P68B1DB1-Normln6"/>
        <w:numPr>
          <w:ilvl w:val="0"/>
          <w:numId w:val="24"/>
        </w:numPr>
        <w:spacing w:after="0" w:line="240" w:lineRule="auto"/>
        <w:jc w:val="both"/>
      </w:pPr>
      <w:r w:rsidRPr="00954D26">
        <w:t xml:space="preserve">In cooperation with OPOP s.r.o., the assembly company /boiler seller will assess the </w:t>
      </w:r>
      <w:r w:rsidR="006D44F7">
        <w:t xml:space="preserve">claim's </w:t>
      </w:r>
      <w:r w:rsidRPr="00954D26">
        <w:t>legitimacy. If the c</w:t>
      </w:r>
      <w:r w:rsidR="006D44F7">
        <w:t>laim</w:t>
      </w:r>
      <w:r w:rsidRPr="00954D26">
        <w:t xml:space="preserve"> is accepted, it will be resolved in one or more of the following ways: </w:t>
      </w:r>
    </w:p>
    <w:p w14:paraId="457614FA" w14:textId="77777777" w:rsidR="00557BF4" w:rsidRPr="00954D26" w:rsidRDefault="00557BF4">
      <w:pPr>
        <w:spacing w:after="0"/>
        <w:jc w:val="both"/>
        <w:rPr>
          <w:rFonts w:ascii="Calibri" w:hAnsi="Calibri" w:cs="Calibri"/>
          <w:sz w:val="20"/>
        </w:rPr>
      </w:pPr>
    </w:p>
    <w:p w14:paraId="5E0F9DA6" w14:textId="77777777" w:rsidR="00557BF4" w:rsidRPr="00954D26" w:rsidRDefault="00000000">
      <w:pPr>
        <w:pStyle w:val="P68B1DB1-Normln6"/>
        <w:numPr>
          <w:ilvl w:val="0"/>
          <w:numId w:val="25"/>
        </w:numPr>
        <w:tabs>
          <w:tab w:val="num" w:pos="720"/>
        </w:tabs>
        <w:spacing w:after="0" w:line="240" w:lineRule="auto"/>
        <w:ind w:left="720"/>
        <w:jc w:val="both"/>
      </w:pPr>
      <w:r w:rsidRPr="00954D26">
        <w:t xml:space="preserve">by sending the claimed part for replacement to the assembly company or directly to the user by agreement. </w:t>
      </w:r>
    </w:p>
    <w:p w14:paraId="181FD98D" w14:textId="77777777" w:rsidR="00557BF4" w:rsidRPr="00954D26" w:rsidRDefault="00000000">
      <w:pPr>
        <w:pStyle w:val="P68B1DB1-Normln6"/>
        <w:numPr>
          <w:ilvl w:val="0"/>
          <w:numId w:val="25"/>
        </w:numPr>
        <w:tabs>
          <w:tab w:val="num" w:pos="720"/>
        </w:tabs>
        <w:spacing w:after="0" w:line="240" w:lineRule="auto"/>
        <w:ind w:left="720"/>
        <w:jc w:val="both"/>
      </w:pPr>
      <w:r w:rsidRPr="00954D26">
        <w:t>in the event of the need for professional assembly / repair of the claimed part, this is carried out by the assembly company / seller; the user has the right to use the contractual service of OPOP s.r.o.</w:t>
      </w:r>
    </w:p>
    <w:p w14:paraId="18E9AD73" w14:textId="77777777" w:rsidR="00557BF4" w:rsidRPr="00954D26" w:rsidRDefault="00000000">
      <w:pPr>
        <w:pStyle w:val="P68B1DB1-Normln6"/>
        <w:numPr>
          <w:ilvl w:val="0"/>
          <w:numId w:val="25"/>
        </w:numPr>
        <w:tabs>
          <w:tab w:val="num" w:pos="720"/>
        </w:tabs>
        <w:spacing w:after="0" w:line="240" w:lineRule="auto"/>
        <w:ind w:left="720"/>
        <w:jc w:val="both"/>
      </w:pPr>
      <w:r w:rsidRPr="00954D26">
        <w:t>the user is obliged to allow the manufacturer to make the repair according to point (b)</w:t>
      </w:r>
    </w:p>
    <w:p w14:paraId="57AFC33B" w14:textId="77777777" w:rsidR="00557BF4" w:rsidRPr="00954D26" w:rsidRDefault="00000000">
      <w:pPr>
        <w:pStyle w:val="P68B1DB1-Normln6"/>
        <w:numPr>
          <w:ilvl w:val="0"/>
          <w:numId w:val="25"/>
        </w:numPr>
        <w:tabs>
          <w:tab w:val="num" w:pos="720"/>
        </w:tabs>
        <w:spacing w:after="0" w:line="240" w:lineRule="auto"/>
        <w:ind w:left="720"/>
        <w:jc w:val="both"/>
      </w:pPr>
      <w:r w:rsidRPr="00954D26">
        <w:t>if the user does not allow access to perform the repair, the manufacturer considers this complaint to be terminated</w:t>
      </w:r>
    </w:p>
    <w:p w14:paraId="0CE19FF4" w14:textId="77777777" w:rsidR="00557BF4" w:rsidRPr="00954D26" w:rsidRDefault="00000000">
      <w:pPr>
        <w:pStyle w:val="P68B1DB1-Normln6"/>
        <w:numPr>
          <w:ilvl w:val="0"/>
          <w:numId w:val="25"/>
        </w:numPr>
        <w:tabs>
          <w:tab w:val="num" w:pos="720"/>
        </w:tabs>
        <w:spacing w:after="0" w:line="240" w:lineRule="auto"/>
        <w:ind w:left="720"/>
        <w:jc w:val="both"/>
      </w:pPr>
      <w:r w:rsidRPr="00954D26">
        <w:t>if the defect cannot be repaired, the user has the right to replacement of the defective part</w:t>
      </w:r>
    </w:p>
    <w:p w14:paraId="46C20E3C" w14:textId="77777777" w:rsidR="00557BF4" w:rsidRPr="00954D26" w:rsidRDefault="00000000">
      <w:pPr>
        <w:pStyle w:val="P68B1DB1-Normln6"/>
        <w:numPr>
          <w:ilvl w:val="0"/>
          <w:numId w:val="25"/>
        </w:numPr>
        <w:tabs>
          <w:tab w:val="num" w:pos="720"/>
        </w:tabs>
        <w:spacing w:after="0" w:line="240" w:lineRule="auto"/>
        <w:ind w:left="720"/>
        <w:jc w:val="both"/>
        <w:rPr>
          <w:i/>
        </w:rPr>
      </w:pPr>
      <w:r w:rsidRPr="00954D26">
        <w:t>in the event of unjustified complaint, i.e. failure to confirm the defect or leakage of the weldment by the service staff, the claimant will be charged the costs associated with the inspection and travel expenses to the user.</w:t>
      </w:r>
    </w:p>
    <w:p w14:paraId="1DA8EF49" w14:textId="77777777" w:rsidR="00557BF4" w:rsidRPr="00954D26" w:rsidRDefault="00000000">
      <w:pPr>
        <w:pStyle w:val="P68B1DB1-Normln28"/>
        <w:spacing w:line="240" w:lineRule="atLeast"/>
        <w:jc w:val="both"/>
      </w:pPr>
      <w:r w:rsidRPr="00954D26">
        <w:t>---------------------------------------------------------------------------------------------------------------------------------------------------------------------------------------------</w:t>
      </w:r>
    </w:p>
    <w:p w14:paraId="74F0950A" w14:textId="77777777" w:rsidR="00557BF4" w:rsidRPr="00954D26" w:rsidRDefault="00000000">
      <w:pPr>
        <w:pStyle w:val="P68B1DB1-Normln29"/>
        <w:jc w:val="both"/>
      </w:pPr>
      <w:r w:rsidRPr="00954D26">
        <w:t>Dear Customer,</w:t>
      </w:r>
    </w:p>
    <w:p w14:paraId="4C929273" w14:textId="54BDBF94" w:rsidR="00557BF4" w:rsidRPr="00954D26" w:rsidRDefault="00000000">
      <w:pPr>
        <w:pStyle w:val="P68B1DB1-Zkladntext30"/>
        <w:jc w:val="both"/>
      </w:pPr>
      <w:r w:rsidRPr="00954D26">
        <w:t xml:space="preserve">We are very pleased </w:t>
      </w:r>
      <w:r w:rsidR="006D44F7">
        <w:t>with your decision</w:t>
      </w:r>
      <w:r w:rsidRPr="00954D26">
        <w:t xml:space="preserve"> to buy our product. This decision entitles you to a 20% discount on spare parts. In order to receive the above benefits, it is necessary </w:t>
      </w:r>
      <w:r w:rsidR="006D44F7">
        <w:t>complete</w:t>
      </w:r>
      <w:r w:rsidRPr="00954D26">
        <w:t xml:space="preserve"> the registration card and send it to our address: </w:t>
      </w:r>
      <w:r w:rsidRPr="00954D26">
        <w:rPr>
          <w:b/>
        </w:rPr>
        <w:t>OPOP spol s r.o., Obchodní oddělení, Zašovská 750, 757 01 Valašské Meziříčí</w:t>
      </w:r>
    </w:p>
    <w:p w14:paraId="2E091C52" w14:textId="77777777" w:rsidR="00557BF4" w:rsidRPr="00954D26" w:rsidRDefault="00000000">
      <w:pPr>
        <w:pStyle w:val="P68B1DB1-Normln29"/>
        <w:jc w:val="both"/>
      </w:pPr>
      <w:r w:rsidRPr="00954D26">
        <w:t>Upon receipt of the completed form, we will immediately send you the Customer Card, which entitles you to receive discounts on spare parts from the manufacturer. When ordering spare parts, it is always necessary to provide the number of your Customer Card indicated on it.</w:t>
      </w:r>
    </w:p>
    <w:p w14:paraId="2E9047C3" w14:textId="77777777" w:rsidR="00557BF4" w:rsidRPr="00954D26" w:rsidRDefault="00000000">
      <w:pPr>
        <w:pStyle w:val="P68B1DB1-Normln29"/>
        <w:jc w:val="both"/>
      </w:pPr>
      <w:r w:rsidRPr="00954D26">
        <w:t>Thank you for your trust.</w:t>
      </w:r>
    </w:p>
    <w:p w14:paraId="701DD2BD" w14:textId="77777777" w:rsidR="00557BF4" w:rsidRPr="00954D26" w:rsidRDefault="00557BF4">
      <w:pPr>
        <w:rPr>
          <w:rStyle w:val="Styl9b"/>
          <w:rFonts w:ascii="Calibri" w:hAnsi="Calibri" w:cs="Calibri"/>
          <w:sz w:val="16"/>
        </w:rPr>
      </w:pPr>
    </w:p>
    <w:p w14:paraId="432A80C4" w14:textId="7A0581FA" w:rsidR="00557BF4" w:rsidRPr="00954D26" w:rsidRDefault="00000000">
      <w:pPr>
        <w:rPr>
          <w:rStyle w:val="Styl9b"/>
          <w:rFonts w:ascii="Calibri" w:hAnsi="Calibri" w:cs="Calibri"/>
          <w:sz w:val="16"/>
        </w:rPr>
      </w:pPr>
      <w:r w:rsidRPr="00954D26">
        <w:rPr>
          <w:rStyle w:val="Styl9b"/>
          <w:rFonts w:ascii="Calibri" w:hAnsi="Calibri" w:cs="Calibri"/>
          <w:sz w:val="16"/>
        </w:rPr>
        <w:t xml:space="preserve">Cut </w:t>
      </w:r>
      <w:r w:rsidR="006D44F7">
        <w:rPr>
          <w:rStyle w:val="Styl9b"/>
          <w:rFonts w:ascii="Calibri" w:hAnsi="Calibri" w:cs="Calibri"/>
          <w:sz w:val="16"/>
        </w:rPr>
        <w:t>along the dotted line</w:t>
      </w:r>
      <w:r w:rsidRPr="00954D26">
        <w:rPr>
          <w:rStyle w:val="Styl9b"/>
          <w:rFonts w:ascii="Calibri" w:hAnsi="Calibri" w:cs="Calibri"/>
          <w:sz w:val="16"/>
        </w:rPr>
        <w:t xml:space="preserve"> and send it to our address</w:t>
      </w:r>
    </w:p>
    <w:p w14:paraId="509AAC74" w14:textId="77777777" w:rsidR="00557BF4" w:rsidRPr="00954D26" w:rsidRDefault="00000000">
      <w:pPr>
        <w:pStyle w:val="P68B1DB1-Normln28"/>
        <w:spacing w:line="240" w:lineRule="atLeast"/>
        <w:jc w:val="both"/>
      </w:pPr>
      <w:r w:rsidRPr="00954D26">
        <w:t>---------------------------------------------------------------------------------------------------------------------------------------------------------------------------------------------</w:t>
      </w:r>
    </w:p>
    <w:p w14:paraId="58D6C265" w14:textId="77777777" w:rsidR="00557BF4" w:rsidRPr="00954D26" w:rsidRDefault="00000000">
      <w:pPr>
        <w:pStyle w:val="P68B1DB1-Nadpis131"/>
        <w:shd w:val="clear" w:color="auto" w:fill="808080"/>
      </w:pPr>
      <w:bookmarkStart w:id="38" w:name="_Toc68687396"/>
      <w:bookmarkStart w:id="39" w:name="_Toc87514999"/>
      <w:bookmarkStart w:id="40" w:name="_Toc135032611"/>
      <w:bookmarkStart w:id="41" w:name="_Toc142480449"/>
      <w:r w:rsidRPr="00954D26">
        <w:t>REGISTRATION CARD</w:t>
      </w:r>
      <w:bookmarkEnd w:id="38"/>
      <w:bookmarkEnd w:id="39"/>
      <w:bookmarkEnd w:id="40"/>
      <w:bookmarkEnd w:id="41"/>
    </w:p>
    <w:p w14:paraId="41EC77E1" w14:textId="77777777" w:rsidR="00557BF4" w:rsidRPr="00954D26" w:rsidRDefault="00557BF4">
      <w:pPr>
        <w:spacing w:after="0"/>
        <w:rPr>
          <w:rFonts w:ascii="Calibri" w:hAnsi="Calibri" w:cs="Calibri"/>
          <w:b/>
        </w:rPr>
      </w:pPr>
    </w:p>
    <w:p w14:paraId="27BFCEC1" w14:textId="77777777" w:rsidR="00557BF4" w:rsidRPr="00954D26" w:rsidRDefault="00000000">
      <w:pPr>
        <w:pStyle w:val="P68B1DB1-Normln32"/>
      </w:pPr>
      <w:r w:rsidRPr="00954D26">
        <w:t>Possibility to register also on our website, www.opop.cz.</w:t>
      </w:r>
    </w:p>
    <w:p w14:paraId="046B77B1" w14:textId="77777777" w:rsidR="00557BF4" w:rsidRPr="00954D26" w:rsidRDefault="00557BF4">
      <w:pPr>
        <w:rPr>
          <w:rFonts w:ascii="Calibri" w:hAnsi="Calibri" w:cs="Calibri"/>
          <w:sz w:val="20"/>
        </w:rPr>
      </w:pPr>
    </w:p>
    <w:p w14:paraId="29DB6FE8" w14:textId="6429B4AF" w:rsidR="00557BF4" w:rsidRPr="00954D26" w:rsidRDefault="00000000">
      <w:pPr>
        <w:pStyle w:val="P68B1DB1-Normln6"/>
      </w:pPr>
      <w:r w:rsidRPr="00954D26">
        <w:t>Name……………………………………………….</w:t>
      </w:r>
      <w:r w:rsidRPr="00954D26">
        <w:tab/>
        <w:t xml:space="preserve">Product </w:t>
      </w:r>
      <w:r w:rsidR="006D44F7">
        <w:t>S</w:t>
      </w:r>
      <w:r w:rsidRPr="00954D26">
        <w:t xml:space="preserve">erial </w:t>
      </w:r>
      <w:r w:rsidR="006D44F7">
        <w:t>No</w:t>
      </w:r>
      <w:r w:rsidRPr="00954D26">
        <w:t>………………………………………………………….</w:t>
      </w:r>
    </w:p>
    <w:p w14:paraId="6260F05F" w14:textId="77777777" w:rsidR="00557BF4" w:rsidRPr="00954D26" w:rsidRDefault="00557BF4">
      <w:pPr>
        <w:rPr>
          <w:rFonts w:ascii="Calibri" w:hAnsi="Calibri" w:cs="Calibri"/>
          <w:sz w:val="20"/>
        </w:rPr>
      </w:pPr>
    </w:p>
    <w:p w14:paraId="3BF2453A" w14:textId="77777777" w:rsidR="00557BF4" w:rsidRPr="00954D26" w:rsidRDefault="00000000">
      <w:pPr>
        <w:pStyle w:val="P68B1DB1-Normln6"/>
      </w:pPr>
      <w:r w:rsidRPr="00954D26">
        <w:t>Surname…………………………………………….</w:t>
      </w:r>
      <w:r w:rsidRPr="00954D26">
        <w:tab/>
        <w:t>Seller……………………………………………………………………………..</w:t>
      </w:r>
    </w:p>
    <w:p w14:paraId="58569E4E" w14:textId="77777777" w:rsidR="00557BF4" w:rsidRPr="00954D26" w:rsidRDefault="00557BF4">
      <w:pPr>
        <w:rPr>
          <w:rFonts w:ascii="Calibri" w:hAnsi="Calibri" w:cs="Calibri"/>
          <w:sz w:val="20"/>
        </w:rPr>
      </w:pPr>
    </w:p>
    <w:p w14:paraId="0E04072E" w14:textId="77777777" w:rsidR="00557BF4" w:rsidRPr="00954D26" w:rsidRDefault="00000000">
      <w:pPr>
        <w:pStyle w:val="P68B1DB1-Normln6"/>
      </w:pPr>
      <w:r w:rsidRPr="00954D26">
        <w:t>Street address ……………………………………….</w:t>
      </w:r>
      <w:r w:rsidRPr="00954D26">
        <w:tab/>
        <w:t>Product type ………………………………………………………………………..</w:t>
      </w:r>
    </w:p>
    <w:p w14:paraId="4B943851" w14:textId="77777777" w:rsidR="00557BF4" w:rsidRPr="00954D26" w:rsidRDefault="00557BF4">
      <w:pPr>
        <w:rPr>
          <w:rFonts w:ascii="Calibri" w:hAnsi="Calibri" w:cs="Calibri"/>
          <w:sz w:val="20"/>
        </w:rPr>
      </w:pPr>
    </w:p>
    <w:p w14:paraId="104155A5" w14:textId="77777777" w:rsidR="00557BF4" w:rsidRPr="00954D26" w:rsidRDefault="00000000">
      <w:pPr>
        <w:pStyle w:val="P68B1DB1-Normln6"/>
      </w:pPr>
      <w:r w:rsidRPr="00954D26">
        <w:t>City………………………………………………………….</w:t>
      </w:r>
      <w:r w:rsidRPr="00954D26">
        <w:tab/>
      </w:r>
      <w:r w:rsidRPr="00954D26">
        <w:tab/>
      </w:r>
      <w:r w:rsidRPr="00954D26">
        <w:tab/>
      </w:r>
    </w:p>
    <w:p w14:paraId="357F42BB" w14:textId="77777777" w:rsidR="00557BF4" w:rsidRPr="00954D26" w:rsidRDefault="00557BF4">
      <w:pPr>
        <w:rPr>
          <w:rFonts w:ascii="Calibri" w:hAnsi="Calibri" w:cs="Calibri"/>
          <w:sz w:val="20"/>
        </w:rPr>
      </w:pPr>
    </w:p>
    <w:p w14:paraId="6E2FC4B7" w14:textId="77777777" w:rsidR="00557BF4" w:rsidRPr="00954D26" w:rsidRDefault="00000000">
      <w:pPr>
        <w:pStyle w:val="P68B1DB1-Normln6"/>
      </w:pPr>
      <w:r w:rsidRPr="00954D26">
        <w:t>Postcode ……………………………..</w:t>
      </w:r>
    </w:p>
    <w:p w14:paraId="399A96F1" w14:textId="77777777" w:rsidR="00557BF4" w:rsidRPr="00954D26" w:rsidRDefault="00557BF4">
      <w:pPr>
        <w:rPr>
          <w:rFonts w:ascii="Calibri" w:hAnsi="Calibri" w:cs="Calibri"/>
          <w:sz w:val="20"/>
        </w:rPr>
      </w:pPr>
    </w:p>
    <w:p w14:paraId="7A9D7C21" w14:textId="04D187E3" w:rsidR="00557BF4" w:rsidRPr="00954D26" w:rsidRDefault="0018668B">
      <w:pPr>
        <w:pStyle w:val="P68B1DB1-Normln6"/>
      </w:pPr>
      <w:r>
        <w:t>Telep</w:t>
      </w:r>
      <w:r w:rsidRPr="00954D26">
        <w:t xml:space="preserve">hone </w:t>
      </w:r>
      <w:r w:rsidR="006D44F7">
        <w:t>No.</w:t>
      </w:r>
      <w:r w:rsidRPr="00954D26">
        <w:t xml:space="preserve"> (optional) …………………………………….</w:t>
      </w:r>
    </w:p>
    <w:p w14:paraId="06B0035D" w14:textId="77777777" w:rsidR="00557BF4" w:rsidRPr="00954D26" w:rsidRDefault="00557BF4">
      <w:pPr>
        <w:rPr>
          <w:rFonts w:ascii="Calibri" w:hAnsi="Calibri" w:cs="Calibri"/>
          <w:sz w:val="20"/>
        </w:rPr>
      </w:pPr>
    </w:p>
    <w:p w14:paraId="297DC68D" w14:textId="77777777" w:rsidR="00557BF4" w:rsidRPr="00954D26" w:rsidRDefault="00000000">
      <w:pPr>
        <w:pStyle w:val="P68B1DB1-Normln6"/>
      </w:pPr>
      <w:r w:rsidRPr="00954D26">
        <w:t>Email ……………………………………………………………………</w:t>
      </w:r>
      <w:r w:rsidRPr="00954D26">
        <w:tab/>
      </w:r>
      <w:r w:rsidRPr="00954D26">
        <w:tab/>
        <w:t>Signature………………………………………………</w:t>
      </w:r>
    </w:p>
    <w:p w14:paraId="5936D8CD" w14:textId="77777777" w:rsidR="00557BF4" w:rsidRPr="00954D26" w:rsidRDefault="00000000">
      <w:pPr>
        <w:pStyle w:val="P68B1DB1-Nadpis133"/>
        <w:shd w:val="clear" w:color="auto" w:fill="808080"/>
        <w:rPr>
          <w:b w:val="0"/>
        </w:rPr>
      </w:pPr>
      <w:bookmarkStart w:id="42" w:name="_Toc68687397"/>
      <w:bookmarkStart w:id="43" w:name="_Toc87515000"/>
      <w:bookmarkStart w:id="44" w:name="_Toc135032612"/>
      <w:bookmarkStart w:id="45" w:name="_Toc142480450"/>
      <w:r w:rsidRPr="00954D26">
        <w:lastRenderedPageBreak/>
        <w:t>CONTACT DETAILS</w:t>
      </w:r>
      <w:bookmarkEnd w:id="42"/>
      <w:bookmarkEnd w:id="43"/>
      <w:bookmarkEnd w:id="44"/>
      <w:bookmarkEnd w:id="45"/>
    </w:p>
    <w:p w14:paraId="2828188D" w14:textId="77777777" w:rsidR="00557BF4" w:rsidRPr="00954D26" w:rsidRDefault="00557BF4">
      <w:pPr>
        <w:spacing w:after="0"/>
        <w:ind w:right="454"/>
        <w:jc w:val="both"/>
        <w:rPr>
          <w:rFonts w:ascii="Calibri" w:hAnsi="Calibri" w:cs="Calibri"/>
          <w:sz w:val="10"/>
        </w:rPr>
      </w:pPr>
    </w:p>
    <w:p w14:paraId="2542982A" w14:textId="7556B081" w:rsidR="00557BF4" w:rsidRPr="00954D26" w:rsidRDefault="006D44F7">
      <w:pPr>
        <w:pStyle w:val="P68B1DB1-Normln34"/>
        <w:ind w:right="454"/>
        <w:jc w:val="both"/>
      </w:pPr>
      <w:r>
        <w:t>There is</w:t>
      </w:r>
      <w:r w:rsidRPr="00954D26">
        <w:t xml:space="preserve"> a complete list of contacts </w:t>
      </w:r>
      <w:r>
        <w:t>below</w:t>
      </w:r>
      <w:r w:rsidR="0018668B">
        <w:t>,</w:t>
      </w:r>
      <w:r>
        <w:t xml:space="preserve"> </w:t>
      </w:r>
      <w:r w:rsidRPr="00954D26">
        <w:t>that will help you to obtain comprehensive information from ordering products and spare parts to technical advice on already installed products by OPOP spol. s.r.o.</w:t>
      </w:r>
    </w:p>
    <w:p w14:paraId="06D44CEB" w14:textId="77777777" w:rsidR="00557BF4" w:rsidRPr="00954D26" w:rsidRDefault="00557BF4">
      <w:pPr>
        <w:ind w:right="454"/>
        <w:jc w:val="both"/>
        <w:rPr>
          <w:rFonts w:ascii="Calibri" w:hAnsi="Calibri" w:cs="Calibri"/>
          <w:sz w:val="16"/>
        </w:rPr>
      </w:pPr>
    </w:p>
    <w:p w14:paraId="199775B1" w14:textId="77777777" w:rsidR="00557BF4" w:rsidRPr="00954D26" w:rsidRDefault="00557BF4">
      <w:pPr>
        <w:ind w:right="454"/>
        <w:jc w:val="both"/>
        <w:rPr>
          <w:rFonts w:ascii="Calibri" w:hAnsi="Calibri" w:cs="Calibri"/>
        </w:rPr>
      </w:pPr>
    </w:p>
    <w:p w14:paraId="628AC21E" w14:textId="77777777" w:rsidR="00557BF4" w:rsidRPr="00954D26" w:rsidRDefault="00000000">
      <w:pPr>
        <w:pStyle w:val="P68B1DB1-Nadpis131"/>
        <w:shd w:val="clear" w:color="auto" w:fill="808080"/>
        <w:spacing w:before="0"/>
      </w:pPr>
      <w:bookmarkStart w:id="46" w:name="_Toc68677113"/>
      <w:bookmarkStart w:id="47" w:name="_Toc68687398"/>
      <w:bookmarkStart w:id="48" w:name="_Toc87515001"/>
      <w:bookmarkStart w:id="49" w:name="_Toc135032613"/>
      <w:bookmarkStart w:id="50" w:name="_Toc142480451"/>
      <w:r w:rsidRPr="00954D26">
        <w:t>Sales Department</w:t>
      </w:r>
      <w:bookmarkEnd w:id="46"/>
      <w:bookmarkEnd w:id="47"/>
      <w:bookmarkEnd w:id="48"/>
      <w:bookmarkEnd w:id="49"/>
      <w:bookmarkEnd w:id="50"/>
    </w:p>
    <w:p w14:paraId="0045E94C" w14:textId="77777777" w:rsidR="00557BF4" w:rsidRPr="00954D26" w:rsidRDefault="00557BF4">
      <w:pPr>
        <w:ind w:left="360"/>
        <w:rPr>
          <w:rFonts w:ascii="Calibri" w:hAnsi="Calibri" w:cs="Calibri"/>
        </w:rPr>
      </w:pPr>
    </w:p>
    <w:p w14:paraId="1513A768" w14:textId="0460B734" w:rsidR="00557BF4" w:rsidRPr="00954D26" w:rsidRDefault="0018668B">
      <w:pPr>
        <w:pStyle w:val="P68B1DB1-Normln34"/>
        <w:ind w:left="360"/>
      </w:pPr>
      <w:r>
        <w:t>Telep</w:t>
      </w:r>
      <w:r w:rsidRPr="00954D26">
        <w:t>hone:</w:t>
      </w:r>
    </w:p>
    <w:p w14:paraId="2E0A0D5C" w14:textId="77777777" w:rsidR="00557BF4" w:rsidRPr="00954D26" w:rsidRDefault="00000000">
      <w:pPr>
        <w:pStyle w:val="P68B1DB1-Normln34"/>
        <w:ind w:left="360"/>
      </w:pPr>
      <w:r w:rsidRPr="00954D26">
        <w:t>(+420) 571 675 240</w:t>
      </w:r>
    </w:p>
    <w:p w14:paraId="52AF5CB1" w14:textId="77777777" w:rsidR="00557BF4" w:rsidRPr="00954D26" w:rsidRDefault="00000000">
      <w:pPr>
        <w:pStyle w:val="P68B1DB1-Normln34"/>
        <w:ind w:left="360"/>
      </w:pPr>
      <w:r w:rsidRPr="00954D26">
        <w:t>(+420) 571 675 108</w:t>
      </w:r>
    </w:p>
    <w:p w14:paraId="2C83CF4A" w14:textId="77777777" w:rsidR="00557BF4" w:rsidRPr="00954D26" w:rsidRDefault="00000000">
      <w:pPr>
        <w:pStyle w:val="P68B1DB1-Normln34"/>
        <w:ind w:left="360"/>
      </w:pPr>
      <w:r w:rsidRPr="00954D26">
        <w:t>(+420) 571 675 589</w:t>
      </w:r>
    </w:p>
    <w:p w14:paraId="57B40D51" w14:textId="77777777" w:rsidR="00557BF4" w:rsidRPr="00954D26" w:rsidRDefault="00557BF4">
      <w:pPr>
        <w:ind w:left="360"/>
        <w:rPr>
          <w:rFonts w:ascii="Calibri" w:hAnsi="Calibri" w:cs="Calibri"/>
        </w:rPr>
      </w:pPr>
    </w:p>
    <w:p w14:paraId="316FC88C" w14:textId="77777777" w:rsidR="00557BF4" w:rsidRPr="00954D26" w:rsidRDefault="00000000">
      <w:pPr>
        <w:pStyle w:val="P68B1DB1-Normln34"/>
        <w:ind w:left="360"/>
      </w:pPr>
      <w:r w:rsidRPr="00954D26">
        <w:t xml:space="preserve">Email: </w:t>
      </w:r>
    </w:p>
    <w:p w14:paraId="286D80D2" w14:textId="77777777" w:rsidR="00557BF4" w:rsidRPr="00954D26" w:rsidRDefault="00000000">
      <w:pPr>
        <w:pStyle w:val="P68B1DB1-Normln34"/>
        <w:ind w:left="360"/>
      </w:pPr>
      <w:r w:rsidRPr="00954D26">
        <w:t>sales@opop.cz</w:t>
      </w:r>
    </w:p>
    <w:p w14:paraId="0BF3C997" w14:textId="77777777" w:rsidR="00557BF4" w:rsidRPr="00954D26" w:rsidRDefault="00557BF4">
      <w:pPr>
        <w:rPr>
          <w:rFonts w:ascii="Calibri" w:hAnsi="Calibri" w:cs="Calibri"/>
        </w:rPr>
      </w:pPr>
    </w:p>
    <w:p w14:paraId="22895C68" w14:textId="77777777" w:rsidR="00557BF4" w:rsidRPr="00954D26" w:rsidRDefault="00000000">
      <w:pPr>
        <w:pStyle w:val="P68B1DB1-Nadpis131"/>
        <w:shd w:val="clear" w:color="auto" w:fill="808080"/>
        <w:rPr>
          <w:b w:val="0"/>
        </w:rPr>
      </w:pPr>
      <w:bookmarkStart w:id="51" w:name="_Toc68622055"/>
      <w:bookmarkStart w:id="52" w:name="_Toc68677114"/>
      <w:bookmarkStart w:id="53" w:name="_Toc68687399"/>
      <w:bookmarkStart w:id="54" w:name="_Toc87515002"/>
      <w:bookmarkStart w:id="55" w:name="_Toc135032614"/>
      <w:bookmarkStart w:id="56" w:name="_Toc142480452"/>
      <w:r w:rsidRPr="00954D26">
        <w:t>Spare Parts</w:t>
      </w:r>
      <w:bookmarkEnd w:id="51"/>
      <w:bookmarkEnd w:id="52"/>
      <w:bookmarkEnd w:id="53"/>
      <w:bookmarkEnd w:id="54"/>
      <w:bookmarkEnd w:id="55"/>
      <w:bookmarkEnd w:id="56"/>
    </w:p>
    <w:p w14:paraId="0AAABE41" w14:textId="77777777" w:rsidR="00557BF4" w:rsidRPr="00954D26" w:rsidRDefault="00557BF4">
      <w:pPr>
        <w:rPr>
          <w:rFonts w:ascii="Calibri" w:hAnsi="Calibri" w:cs="Calibri"/>
        </w:rPr>
      </w:pPr>
    </w:p>
    <w:p w14:paraId="53516721" w14:textId="2CF43BC9" w:rsidR="00557BF4" w:rsidRPr="00954D26" w:rsidRDefault="0018668B">
      <w:pPr>
        <w:pStyle w:val="P68B1DB1-Normln34"/>
        <w:ind w:left="360"/>
      </w:pPr>
      <w:r>
        <w:t>Telep</w:t>
      </w:r>
      <w:r w:rsidRPr="00954D26">
        <w:t>hone:</w:t>
      </w:r>
    </w:p>
    <w:p w14:paraId="74EE3A92" w14:textId="77777777" w:rsidR="00557BF4" w:rsidRPr="00954D26" w:rsidRDefault="00000000">
      <w:pPr>
        <w:pStyle w:val="P68B1DB1-Normln34"/>
        <w:ind w:left="360"/>
      </w:pPr>
      <w:r w:rsidRPr="00954D26">
        <w:t>(+420) 571 675 578</w:t>
      </w:r>
    </w:p>
    <w:p w14:paraId="7249EE38" w14:textId="77777777" w:rsidR="00557BF4" w:rsidRPr="00954D26" w:rsidRDefault="00557BF4">
      <w:pPr>
        <w:ind w:left="360"/>
        <w:rPr>
          <w:rFonts w:ascii="Calibri" w:hAnsi="Calibri" w:cs="Calibri"/>
        </w:rPr>
      </w:pPr>
    </w:p>
    <w:p w14:paraId="1944CBDD" w14:textId="77777777" w:rsidR="00557BF4" w:rsidRPr="00954D26" w:rsidRDefault="00000000">
      <w:pPr>
        <w:pStyle w:val="P68B1DB1-Normln34"/>
        <w:ind w:left="360"/>
      </w:pPr>
      <w:r w:rsidRPr="00954D26">
        <w:t xml:space="preserve">Email: </w:t>
      </w:r>
    </w:p>
    <w:p w14:paraId="7F4D97F3" w14:textId="77777777" w:rsidR="00557BF4" w:rsidRPr="00954D26" w:rsidRDefault="00000000">
      <w:pPr>
        <w:pStyle w:val="P68B1DB1-Normln34"/>
        <w:ind w:left="360"/>
      </w:pPr>
      <w:r w:rsidRPr="00954D26">
        <w:t>nahradnidily@opop.cz</w:t>
      </w:r>
    </w:p>
    <w:p w14:paraId="5ECB4E18" w14:textId="77777777" w:rsidR="00557BF4" w:rsidRPr="00954D26" w:rsidRDefault="00557BF4">
      <w:pPr>
        <w:rPr>
          <w:rFonts w:ascii="Calibri" w:hAnsi="Calibri" w:cs="Calibri"/>
        </w:rPr>
      </w:pPr>
    </w:p>
    <w:p w14:paraId="387FE2A2" w14:textId="77777777" w:rsidR="00557BF4" w:rsidRPr="00954D26" w:rsidRDefault="00000000">
      <w:pPr>
        <w:pStyle w:val="P68B1DB1-Nadpis131"/>
        <w:shd w:val="clear" w:color="auto" w:fill="808080"/>
        <w:rPr>
          <w:b w:val="0"/>
        </w:rPr>
      </w:pPr>
      <w:bookmarkStart w:id="57" w:name="_Toc135032615"/>
      <w:bookmarkStart w:id="58" w:name="_Toc142480453"/>
      <w:r w:rsidRPr="00954D26">
        <w:t>Technical Support</w:t>
      </w:r>
      <w:bookmarkEnd w:id="57"/>
      <w:bookmarkEnd w:id="58"/>
    </w:p>
    <w:p w14:paraId="1D263A9E" w14:textId="77777777" w:rsidR="00557BF4" w:rsidRPr="00954D26" w:rsidRDefault="00557BF4">
      <w:pPr>
        <w:ind w:left="360"/>
        <w:rPr>
          <w:rFonts w:ascii="Calibri" w:hAnsi="Calibri" w:cs="Calibri"/>
        </w:rPr>
      </w:pPr>
    </w:p>
    <w:p w14:paraId="5EA38A1A" w14:textId="787B179F" w:rsidR="00557BF4" w:rsidRPr="00954D26" w:rsidRDefault="0018668B">
      <w:pPr>
        <w:pStyle w:val="P68B1DB1-Normln34"/>
        <w:ind w:left="360"/>
      </w:pPr>
      <w:r>
        <w:t>Telep</w:t>
      </w:r>
      <w:r w:rsidRPr="00954D26">
        <w:t>hone:</w:t>
      </w:r>
    </w:p>
    <w:p w14:paraId="42F5E4F5" w14:textId="77777777" w:rsidR="00557BF4" w:rsidRPr="00954D26" w:rsidRDefault="00000000">
      <w:pPr>
        <w:pStyle w:val="P68B1DB1-Normln34"/>
        <w:ind w:left="360"/>
      </w:pPr>
      <w:r w:rsidRPr="00954D26">
        <w:t>(+420) 571 675 252</w:t>
      </w:r>
    </w:p>
    <w:p w14:paraId="6E5D58DA" w14:textId="77777777" w:rsidR="00557BF4" w:rsidRPr="00954D26" w:rsidRDefault="00557BF4">
      <w:pPr>
        <w:ind w:left="360"/>
        <w:rPr>
          <w:rFonts w:ascii="Calibri" w:hAnsi="Calibri" w:cs="Calibri"/>
        </w:rPr>
      </w:pPr>
    </w:p>
    <w:p w14:paraId="0E2698D6" w14:textId="77777777" w:rsidR="00557BF4" w:rsidRPr="00954D26" w:rsidRDefault="00000000">
      <w:pPr>
        <w:pStyle w:val="P68B1DB1-Normln34"/>
        <w:ind w:left="360"/>
      </w:pPr>
      <w:r w:rsidRPr="00954D26">
        <w:t xml:space="preserve">Email: </w:t>
      </w:r>
    </w:p>
    <w:p w14:paraId="79C2041C" w14:textId="77777777" w:rsidR="00557BF4" w:rsidRPr="00954D26" w:rsidRDefault="00000000">
      <w:pPr>
        <w:pStyle w:val="P68B1DB1-Normln34"/>
        <w:ind w:left="360"/>
      </w:pPr>
      <w:r w:rsidRPr="00954D26">
        <w:t>servis@opop.cz</w:t>
      </w:r>
    </w:p>
    <w:p w14:paraId="2324931F" w14:textId="77777777" w:rsidR="00557BF4" w:rsidRPr="00954D26" w:rsidRDefault="00557BF4">
      <w:pPr>
        <w:ind w:left="360"/>
        <w:rPr>
          <w:rFonts w:ascii="Calibri" w:hAnsi="Calibri" w:cs="Calibri"/>
        </w:rPr>
      </w:pPr>
    </w:p>
    <w:p w14:paraId="4D2CC3EF" w14:textId="77777777" w:rsidR="00557BF4" w:rsidRPr="00954D26" w:rsidRDefault="00557BF4">
      <w:pPr>
        <w:rPr>
          <w:rFonts w:ascii="Calibri" w:hAnsi="Calibri" w:cs="Calibri"/>
        </w:rPr>
      </w:pPr>
    </w:p>
    <w:p w14:paraId="49658017" w14:textId="77777777" w:rsidR="00557BF4" w:rsidRPr="00954D26" w:rsidRDefault="00557BF4">
      <w:pPr>
        <w:autoSpaceDE w:val="0"/>
        <w:autoSpaceDN w:val="0"/>
        <w:adjustRightInd w:val="0"/>
        <w:rPr>
          <w:rFonts w:ascii="Calibri" w:hAnsi="Calibri" w:cs="Calibri"/>
        </w:rPr>
      </w:pPr>
    </w:p>
    <w:p w14:paraId="55EFCB25" w14:textId="77777777" w:rsidR="00557BF4" w:rsidRPr="00954D26" w:rsidRDefault="00557BF4">
      <w:pPr>
        <w:rPr>
          <w:rFonts w:ascii="Calibri" w:hAnsi="Calibri" w:cs="Calibri"/>
          <w:sz w:val="20"/>
        </w:rPr>
      </w:pPr>
    </w:p>
    <w:p w14:paraId="6B512DA5" w14:textId="77777777" w:rsidR="00557BF4" w:rsidRPr="00954D26" w:rsidRDefault="00557BF4">
      <w:pPr>
        <w:tabs>
          <w:tab w:val="left" w:pos="426"/>
        </w:tabs>
        <w:spacing w:after="0" w:line="240" w:lineRule="auto"/>
        <w:jc w:val="both"/>
        <w:rPr>
          <w:sz w:val="20"/>
        </w:rPr>
      </w:pPr>
    </w:p>
    <w:sectPr w:rsidR="00557BF4" w:rsidRPr="00954D26">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C6A1" w14:textId="77777777" w:rsidR="009151D7" w:rsidRDefault="009151D7">
      <w:pPr>
        <w:spacing w:after="0" w:line="240" w:lineRule="auto"/>
      </w:pPr>
      <w:r>
        <w:separator/>
      </w:r>
    </w:p>
  </w:endnote>
  <w:endnote w:type="continuationSeparator" w:id="0">
    <w:p w14:paraId="56EEA6C3" w14:textId="77777777" w:rsidR="009151D7" w:rsidRDefault="00915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53978" w14:textId="77777777" w:rsidR="009151D7" w:rsidRDefault="009151D7">
      <w:pPr>
        <w:spacing w:after="0" w:line="240" w:lineRule="auto"/>
      </w:pPr>
      <w:r>
        <w:separator/>
      </w:r>
    </w:p>
  </w:footnote>
  <w:footnote w:type="continuationSeparator" w:id="0">
    <w:p w14:paraId="4CC8ADE8" w14:textId="77777777" w:rsidR="009151D7" w:rsidRDefault="00915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99AD" w14:textId="77777777" w:rsidR="00557BF4" w:rsidRDefault="00000000">
    <w:pPr>
      <w:pStyle w:val="P68B1DB1-Zhlav35"/>
    </w:pPr>
    <w:r>
      <w:tab/>
    </w:r>
    <w:r>
      <w:tab/>
      <w:t xml:space="preserve"> LP6 Pellet Stove - Installation and Operating Instructions</w:t>
    </w:r>
  </w:p>
  <w:p w14:paraId="59396008" w14:textId="77777777" w:rsidR="00557BF4" w:rsidRDefault="00557BF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3E3D"/>
    <w:multiLevelType w:val="hybridMultilevel"/>
    <w:tmpl w:val="7CC4D67A"/>
    <w:lvl w:ilvl="0" w:tplc="04050001">
      <w:start w:val="1"/>
      <w:numFmt w:val="bullet"/>
      <w:lvlText w:val=""/>
      <w:lvlJc w:val="left"/>
      <w:pPr>
        <w:ind w:left="3960" w:hanging="360"/>
      </w:pPr>
      <w:rPr>
        <w:rFonts w:ascii="Symbol" w:hAnsi="Symbol" w:hint="default"/>
      </w:rPr>
    </w:lvl>
    <w:lvl w:ilvl="1" w:tplc="04050003" w:tentative="1">
      <w:start w:val="1"/>
      <w:numFmt w:val="bullet"/>
      <w:lvlText w:val="o"/>
      <w:lvlJc w:val="left"/>
      <w:pPr>
        <w:ind w:left="4680" w:hanging="360"/>
      </w:pPr>
      <w:rPr>
        <w:rFonts w:ascii="Courier New" w:hAnsi="Courier New" w:cs="Courier New" w:hint="default"/>
      </w:rPr>
    </w:lvl>
    <w:lvl w:ilvl="2" w:tplc="04050005" w:tentative="1">
      <w:start w:val="1"/>
      <w:numFmt w:val="bullet"/>
      <w:lvlText w:val=""/>
      <w:lvlJc w:val="left"/>
      <w:pPr>
        <w:ind w:left="5400" w:hanging="360"/>
      </w:pPr>
      <w:rPr>
        <w:rFonts w:ascii="Wingdings" w:hAnsi="Wingdings" w:hint="default"/>
      </w:rPr>
    </w:lvl>
    <w:lvl w:ilvl="3" w:tplc="04050001" w:tentative="1">
      <w:start w:val="1"/>
      <w:numFmt w:val="bullet"/>
      <w:lvlText w:val=""/>
      <w:lvlJc w:val="left"/>
      <w:pPr>
        <w:ind w:left="6120" w:hanging="360"/>
      </w:pPr>
      <w:rPr>
        <w:rFonts w:ascii="Symbol" w:hAnsi="Symbol" w:hint="default"/>
      </w:rPr>
    </w:lvl>
    <w:lvl w:ilvl="4" w:tplc="04050003" w:tentative="1">
      <w:start w:val="1"/>
      <w:numFmt w:val="bullet"/>
      <w:lvlText w:val="o"/>
      <w:lvlJc w:val="left"/>
      <w:pPr>
        <w:ind w:left="6840" w:hanging="360"/>
      </w:pPr>
      <w:rPr>
        <w:rFonts w:ascii="Courier New" w:hAnsi="Courier New" w:cs="Courier New" w:hint="default"/>
      </w:rPr>
    </w:lvl>
    <w:lvl w:ilvl="5" w:tplc="04050005" w:tentative="1">
      <w:start w:val="1"/>
      <w:numFmt w:val="bullet"/>
      <w:lvlText w:val=""/>
      <w:lvlJc w:val="left"/>
      <w:pPr>
        <w:ind w:left="7560" w:hanging="360"/>
      </w:pPr>
      <w:rPr>
        <w:rFonts w:ascii="Wingdings" w:hAnsi="Wingdings" w:hint="default"/>
      </w:rPr>
    </w:lvl>
    <w:lvl w:ilvl="6" w:tplc="04050001" w:tentative="1">
      <w:start w:val="1"/>
      <w:numFmt w:val="bullet"/>
      <w:lvlText w:val=""/>
      <w:lvlJc w:val="left"/>
      <w:pPr>
        <w:ind w:left="8280" w:hanging="360"/>
      </w:pPr>
      <w:rPr>
        <w:rFonts w:ascii="Symbol" w:hAnsi="Symbol" w:hint="default"/>
      </w:rPr>
    </w:lvl>
    <w:lvl w:ilvl="7" w:tplc="04050003" w:tentative="1">
      <w:start w:val="1"/>
      <w:numFmt w:val="bullet"/>
      <w:lvlText w:val="o"/>
      <w:lvlJc w:val="left"/>
      <w:pPr>
        <w:ind w:left="9000" w:hanging="360"/>
      </w:pPr>
      <w:rPr>
        <w:rFonts w:ascii="Courier New" w:hAnsi="Courier New" w:cs="Courier New" w:hint="default"/>
      </w:rPr>
    </w:lvl>
    <w:lvl w:ilvl="8" w:tplc="04050005" w:tentative="1">
      <w:start w:val="1"/>
      <w:numFmt w:val="bullet"/>
      <w:lvlText w:val=""/>
      <w:lvlJc w:val="left"/>
      <w:pPr>
        <w:ind w:left="9720" w:hanging="360"/>
      </w:pPr>
      <w:rPr>
        <w:rFonts w:ascii="Wingdings" w:hAnsi="Wingdings" w:hint="default"/>
      </w:rPr>
    </w:lvl>
  </w:abstractNum>
  <w:abstractNum w:abstractNumId="1" w15:restartNumberingAfterBreak="0">
    <w:nsid w:val="120176D7"/>
    <w:multiLevelType w:val="multilevel"/>
    <w:tmpl w:val="E382AA18"/>
    <w:lvl w:ilvl="0">
      <w:start w:val="10"/>
      <w:numFmt w:val="decimal"/>
      <w:lvlText w:val="%1"/>
      <w:lvlJc w:val="left"/>
      <w:pPr>
        <w:ind w:left="492" w:hanging="492"/>
      </w:pPr>
      <w:rPr>
        <w:rFonts w:hint="default"/>
      </w:rPr>
    </w:lvl>
    <w:lvl w:ilvl="1">
      <w:start w:val="4"/>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422CA8"/>
    <w:multiLevelType w:val="multilevel"/>
    <w:tmpl w:val="C422F27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571AA8"/>
    <w:multiLevelType w:val="hybridMultilevel"/>
    <w:tmpl w:val="338E3F4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C2D1180"/>
    <w:multiLevelType w:val="hybridMultilevel"/>
    <w:tmpl w:val="2CEE15A2"/>
    <w:lvl w:ilvl="0" w:tplc="6E7035A6">
      <w:start w:val="1"/>
      <w:numFmt w:val="decimal"/>
      <w:lvlText w:val="%1."/>
      <w:lvlJc w:val="left"/>
      <w:pPr>
        <w:ind w:left="720" w:hanging="360"/>
      </w:pPr>
      <w:rPr>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6" w15:restartNumberingAfterBreak="0">
    <w:nsid w:val="2948605A"/>
    <w:multiLevelType w:val="hybridMultilevel"/>
    <w:tmpl w:val="4964D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D6415D5"/>
    <w:multiLevelType w:val="multilevel"/>
    <w:tmpl w:val="56742D24"/>
    <w:lvl w:ilvl="0">
      <w:start w:val="1"/>
      <w:numFmt w:val="bullet"/>
      <w:lvlText w:val=""/>
      <w:lvlJc w:val="left"/>
      <w:pPr>
        <w:ind w:left="720" w:hanging="360"/>
      </w:pPr>
      <w:rPr>
        <w:rFonts w:ascii="Symbol" w:hAnsi="Symbol" w:hint="default"/>
        <w:sz w:val="2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2D8B775E"/>
    <w:multiLevelType w:val="hybridMultilevel"/>
    <w:tmpl w:val="268042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A6032E"/>
    <w:multiLevelType w:val="hybridMultilevel"/>
    <w:tmpl w:val="6FEE6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977E9F"/>
    <w:multiLevelType w:val="hybridMultilevel"/>
    <w:tmpl w:val="338E3F44"/>
    <w:lvl w:ilvl="0" w:tplc="0405000F">
      <w:start w:val="1"/>
      <w:numFmt w:val="decimal"/>
      <w:lvlText w:val="%1."/>
      <w:lvlJc w:val="left"/>
      <w:pPr>
        <w:ind w:left="1068" w:hanging="360"/>
      </w:p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334E6532"/>
    <w:multiLevelType w:val="hybridMultilevel"/>
    <w:tmpl w:val="D91CAFAA"/>
    <w:lvl w:ilvl="0" w:tplc="997A615A">
      <w:start w:val="1"/>
      <w:numFmt w:val="decimal"/>
      <w:lvlText w:val="%1."/>
      <w:lvlJc w:val="left"/>
      <w:pPr>
        <w:ind w:left="1428" w:hanging="360"/>
      </w:pPr>
      <w:rPr>
        <w:rFonts w:ascii="Calibri" w:eastAsiaTheme="minorHAnsi" w:hAnsi="Calibri" w:cs="Calibri"/>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2" w15:restartNumberingAfterBreak="0">
    <w:nsid w:val="346F3E1B"/>
    <w:multiLevelType w:val="hybridMultilevel"/>
    <w:tmpl w:val="85D81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343300"/>
    <w:multiLevelType w:val="hybridMultilevel"/>
    <w:tmpl w:val="8D509E0C"/>
    <w:lvl w:ilvl="0" w:tplc="E0687392">
      <w:start w:val="1"/>
      <w:numFmt w:val="decimal"/>
      <w:lvlText w:val="%1."/>
      <w:lvlJc w:val="left"/>
      <w:pPr>
        <w:ind w:left="786" w:hanging="360"/>
      </w:pPr>
      <w:rPr>
        <w:rFonts w:ascii="Calibri" w:eastAsiaTheme="minorHAnsi" w:hAnsi="Calibri" w:cs="Calibri"/>
        <w:sz w:val="2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15" w15:restartNumberingAfterBreak="0">
    <w:nsid w:val="43D5091E"/>
    <w:multiLevelType w:val="multilevel"/>
    <w:tmpl w:val="0EC296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26088D"/>
    <w:multiLevelType w:val="multilevel"/>
    <w:tmpl w:val="0076EE84"/>
    <w:lvl w:ilvl="0">
      <w:start w:val="1"/>
      <w:numFmt w:val="bullet"/>
      <w:lvlText w:val=""/>
      <w:lvlJc w:val="left"/>
      <w:pPr>
        <w:ind w:left="720" w:hanging="360"/>
      </w:pPr>
      <w:rPr>
        <w:rFonts w:ascii="Symbol" w:hAnsi="Symbol" w:hint="default"/>
        <w:sz w:val="2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49E81297"/>
    <w:multiLevelType w:val="hybridMultilevel"/>
    <w:tmpl w:val="08FABFFA"/>
    <w:lvl w:ilvl="0" w:tplc="9D821D8A">
      <w:start w:val="1"/>
      <w:numFmt w:val="upperLetter"/>
      <w:lvlText w:val="%1)"/>
      <w:lvlJc w:val="left"/>
      <w:pPr>
        <w:ind w:left="5316" w:hanging="360"/>
      </w:pPr>
      <w:rPr>
        <w:rFonts w:hint="default"/>
      </w:rPr>
    </w:lvl>
    <w:lvl w:ilvl="1" w:tplc="04050019" w:tentative="1">
      <w:start w:val="1"/>
      <w:numFmt w:val="lowerLetter"/>
      <w:lvlText w:val="%2."/>
      <w:lvlJc w:val="left"/>
      <w:pPr>
        <w:ind w:left="6036" w:hanging="360"/>
      </w:pPr>
    </w:lvl>
    <w:lvl w:ilvl="2" w:tplc="0405001B" w:tentative="1">
      <w:start w:val="1"/>
      <w:numFmt w:val="lowerRoman"/>
      <w:lvlText w:val="%3."/>
      <w:lvlJc w:val="right"/>
      <w:pPr>
        <w:ind w:left="6756" w:hanging="180"/>
      </w:pPr>
    </w:lvl>
    <w:lvl w:ilvl="3" w:tplc="0405000F" w:tentative="1">
      <w:start w:val="1"/>
      <w:numFmt w:val="decimal"/>
      <w:lvlText w:val="%4."/>
      <w:lvlJc w:val="left"/>
      <w:pPr>
        <w:ind w:left="7476" w:hanging="360"/>
      </w:pPr>
    </w:lvl>
    <w:lvl w:ilvl="4" w:tplc="04050019" w:tentative="1">
      <w:start w:val="1"/>
      <w:numFmt w:val="lowerLetter"/>
      <w:lvlText w:val="%5."/>
      <w:lvlJc w:val="left"/>
      <w:pPr>
        <w:ind w:left="8196" w:hanging="360"/>
      </w:pPr>
    </w:lvl>
    <w:lvl w:ilvl="5" w:tplc="0405001B" w:tentative="1">
      <w:start w:val="1"/>
      <w:numFmt w:val="lowerRoman"/>
      <w:lvlText w:val="%6."/>
      <w:lvlJc w:val="right"/>
      <w:pPr>
        <w:ind w:left="8916" w:hanging="180"/>
      </w:pPr>
    </w:lvl>
    <w:lvl w:ilvl="6" w:tplc="0405000F" w:tentative="1">
      <w:start w:val="1"/>
      <w:numFmt w:val="decimal"/>
      <w:lvlText w:val="%7."/>
      <w:lvlJc w:val="left"/>
      <w:pPr>
        <w:ind w:left="9636" w:hanging="360"/>
      </w:pPr>
    </w:lvl>
    <w:lvl w:ilvl="7" w:tplc="04050019" w:tentative="1">
      <w:start w:val="1"/>
      <w:numFmt w:val="lowerLetter"/>
      <w:lvlText w:val="%8."/>
      <w:lvlJc w:val="left"/>
      <w:pPr>
        <w:ind w:left="10356" w:hanging="360"/>
      </w:pPr>
    </w:lvl>
    <w:lvl w:ilvl="8" w:tplc="0405001B" w:tentative="1">
      <w:start w:val="1"/>
      <w:numFmt w:val="lowerRoman"/>
      <w:lvlText w:val="%9."/>
      <w:lvlJc w:val="right"/>
      <w:pPr>
        <w:ind w:left="11076" w:hanging="180"/>
      </w:pPr>
    </w:lvl>
  </w:abstractNum>
  <w:abstractNum w:abstractNumId="18" w15:restartNumberingAfterBreak="0">
    <w:nsid w:val="50115D60"/>
    <w:multiLevelType w:val="hybridMultilevel"/>
    <w:tmpl w:val="0D4ED3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3715EEC"/>
    <w:multiLevelType w:val="hybridMultilevel"/>
    <w:tmpl w:val="90744B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8A92265"/>
    <w:multiLevelType w:val="multilevel"/>
    <w:tmpl w:val="07B6546C"/>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98D4938"/>
    <w:multiLevelType w:val="hybridMultilevel"/>
    <w:tmpl w:val="689235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1D5AE7"/>
    <w:multiLevelType w:val="hybridMultilevel"/>
    <w:tmpl w:val="1278DAA8"/>
    <w:lvl w:ilvl="0" w:tplc="D29AFBE8">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A824FFB"/>
    <w:multiLevelType w:val="multilevel"/>
    <w:tmpl w:val="4D40260E"/>
    <w:lvl w:ilvl="0">
      <w:start w:val="1"/>
      <w:numFmt w:val="decimal"/>
      <w:lvlText w:val="Obr. č. %1"/>
      <w:lvlJc w:val="left"/>
      <w:pPr>
        <w:ind w:left="720" w:hanging="360"/>
      </w:pPr>
      <w:rPr>
        <w:rFonts w:ascii="Arial" w:hAnsi="Arial" w:hint="default"/>
        <w:b/>
        <w:i w:val="0"/>
        <w:sz w:val="20"/>
      </w:rPr>
    </w:lvl>
    <w:lvl w:ilvl="1">
      <w:start w:val="1"/>
      <w:numFmt w:val="decimal"/>
      <w:lvlText w:val="%2."/>
      <w:lvlJc w:val="left"/>
      <w:pPr>
        <w:ind w:left="1515" w:hanging="435"/>
      </w:pPr>
      <w:rPr>
        <w:rFonts w:hint="default"/>
      </w:rPr>
    </w:lvl>
    <w:lvl w:ilvl="2">
      <w:start w:val="1"/>
      <w:numFmt w:val="bullet"/>
      <w:lvlText w:val=""/>
      <w:lvlJc w:val="left"/>
      <w:pPr>
        <w:ind w:left="2160" w:hanging="180"/>
      </w:pPr>
      <w:rPr>
        <w:rFonts w:ascii="Symbol" w:hAnsi="Symbol" w:hint="default"/>
        <w:sz w:val="16"/>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77BA7024"/>
    <w:multiLevelType w:val="hybridMultilevel"/>
    <w:tmpl w:val="E5766AD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69478234">
    <w:abstractNumId w:val="3"/>
  </w:num>
  <w:num w:numId="2" w16cid:durableId="295069643">
    <w:abstractNumId w:val="11"/>
  </w:num>
  <w:num w:numId="3" w16cid:durableId="1956713420">
    <w:abstractNumId w:val="22"/>
  </w:num>
  <w:num w:numId="4" w16cid:durableId="2135560926">
    <w:abstractNumId w:val="12"/>
  </w:num>
  <w:num w:numId="5" w16cid:durableId="471405202">
    <w:abstractNumId w:val="8"/>
  </w:num>
  <w:num w:numId="6" w16cid:durableId="1319113240">
    <w:abstractNumId w:val="4"/>
  </w:num>
  <w:num w:numId="7" w16cid:durableId="1158612310">
    <w:abstractNumId w:val="15"/>
  </w:num>
  <w:num w:numId="8" w16cid:durableId="1478959524">
    <w:abstractNumId w:val="7"/>
  </w:num>
  <w:num w:numId="9" w16cid:durableId="1083338093">
    <w:abstractNumId w:val="16"/>
  </w:num>
  <w:num w:numId="10" w16cid:durableId="259535035">
    <w:abstractNumId w:val="21"/>
  </w:num>
  <w:num w:numId="11" w16cid:durableId="836191828">
    <w:abstractNumId w:val="20"/>
  </w:num>
  <w:num w:numId="12" w16cid:durableId="1645700577">
    <w:abstractNumId w:val="10"/>
  </w:num>
  <w:num w:numId="13" w16cid:durableId="1546256943">
    <w:abstractNumId w:val="18"/>
  </w:num>
  <w:num w:numId="14" w16cid:durableId="106851088">
    <w:abstractNumId w:val="2"/>
  </w:num>
  <w:num w:numId="15" w16cid:durableId="713627229">
    <w:abstractNumId w:val="9"/>
  </w:num>
  <w:num w:numId="16" w16cid:durableId="2091077152">
    <w:abstractNumId w:val="0"/>
  </w:num>
  <w:num w:numId="17" w16cid:durableId="1153762591">
    <w:abstractNumId w:val="6"/>
  </w:num>
  <w:num w:numId="18" w16cid:durableId="1076975699">
    <w:abstractNumId w:val="17"/>
  </w:num>
  <w:num w:numId="19" w16cid:durableId="1142890643">
    <w:abstractNumId w:val="24"/>
  </w:num>
  <w:num w:numId="20" w16cid:durableId="891042946">
    <w:abstractNumId w:val="19"/>
  </w:num>
  <w:num w:numId="21" w16cid:durableId="1718041020">
    <w:abstractNumId w:val="13"/>
  </w:num>
  <w:num w:numId="22" w16cid:durableId="556404131">
    <w:abstractNumId w:val="1"/>
  </w:num>
  <w:num w:numId="23" w16cid:durableId="1828739239">
    <w:abstractNumId w:val="23"/>
  </w:num>
  <w:num w:numId="24" w16cid:durableId="18968209">
    <w:abstractNumId w:val="14"/>
  </w:num>
  <w:num w:numId="25" w16cid:durableId="201530281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0D"/>
    <w:rsid w:val="000149BF"/>
    <w:rsid w:val="00054AC5"/>
    <w:rsid w:val="000669A1"/>
    <w:rsid w:val="000732C4"/>
    <w:rsid w:val="00074361"/>
    <w:rsid w:val="000925FF"/>
    <w:rsid w:val="000A78B9"/>
    <w:rsid w:val="000D1297"/>
    <w:rsid w:val="000E70C0"/>
    <w:rsid w:val="0012750A"/>
    <w:rsid w:val="00131F47"/>
    <w:rsid w:val="00133E93"/>
    <w:rsid w:val="001348B9"/>
    <w:rsid w:val="001364EF"/>
    <w:rsid w:val="00140153"/>
    <w:rsid w:val="0014479B"/>
    <w:rsid w:val="00145FE8"/>
    <w:rsid w:val="00151D31"/>
    <w:rsid w:val="00152D70"/>
    <w:rsid w:val="0018668B"/>
    <w:rsid w:val="00197B57"/>
    <w:rsid w:val="001A612D"/>
    <w:rsid w:val="001E3F8B"/>
    <w:rsid w:val="001E66DD"/>
    <w:rsid w:val="001F0B21"/>
    <w:rsid w:val="001F0EB5"/>
    <w:rsid w:val="002112FC"/>
    <w:rsid w:val="0022049F"/>
    <w:rsid w:val="002207AF"/>
    <w:rsid w:val="00227096"/>
    <w:rsid w:val="002277D3"/>
    <w:rsid w:val="00254AC2"/>
    <w:rsid w:val="00275DCC"/>
    <w:rsid w:val="00276F60"/>
    <w:rsid w:val="00284598"/>
    <w:rsid w:val="002962FB"/>
    <w:rsid w:val="002B39F4"/>
    <w:rsid w:val="002C70FD"/>
    <w:rsid w:val="002D26E0"/>
    <w:rsid w:val="002E7A45"/>
    <w:rsid w:val="003021B8"/>
    <w:rsid w:val="003068DB"/>
    <w:rsid w:val="00314EC3"/>
    <w:rsid w:val="00322FD2"/>
    <w:rsid w:val="003240FF"/>
    <w:rsid w:val="0032690A"/>
    <w:rsid w:val="003A06EB"/>
    <w:rsid w:val="003A2289"/>
    <w:rsid w:val="003A4321"/>
    <w:rsid w:val="003B1683"/>
    <w:rsid w:val="003C56B5"/>
    <w:rsid w:val="003D0FCF"/>
    <w:rsid w:val="003D16F4"/>
    <w:rsid w:val="003D24D8"/>
    <w:rsid w:val="003D73CC"/>
    <w:rsid w:val="003F5F3E"/>
    <w:rsid w:val="0040219F"/>
    <w:rsid w:val="004127E4"/>
    <w:rsid w:val="0043339A"/>
    <w:rsid w:val="00452723"/>
    <w:rsid w:val="0045600D"/>
    <w:rsid w:val="0046204E"/>
    <w:rsid w:val="00471656"/>
    <w:rsid w:val="00473440"/>
    <w:rsid w:val="004764FE"/>
    <w:rsid w:val="004A42BE"/>
    <w:rsid w:val="004A6595"/>
    <w:rsid w:val="004D65EF"/>
    <w:rsid w:val="004D7F60"/>
    <w:rsid w:val="004E6AAA"/>
    <w:rsid w:val="004F1255"/>
    <w:rsid w:val="00515120"/>
    <w:rsid w:val="00523956"/>
    <w:rsid w:val="005303E7"/>
    <w:rsid w:val="005408C6"/>
    <w:rsid w:val="005426C0"/>
    <w:rsid w:val="00544DA9"/>
    <w:rsid w:val="00545D02"/>
    <w:rsid w:val="00557BF4"/>
    <w:rsid w:val="00583250"/>
    <w:rsid w:val="005C342D"/>
    <w:rsid w:val="005E234B"/>
    <w:rsid w:val="00600F2B"/>
    <w:rsid w:val="0061415D"/>
    <w:rsid w:val="00614B79"/>
    <w:rsid w:val="006172E9"/>
    <w:rsid w:val="00625E78"/>
    <w:rsid w:val="00646FFD"/>
    <w:rsid w:val="00695751"/>
    <w:rsid w:val="006A01D8"/>
    <w:rsid w:val="006A5E48"/>
    <w:rsid w:val="006A6A30"/>
    <w:rsid w:val="006B0BF6"/>
    <w:rsid w:val="006D3E8C"/>
    <w:rsid w:val="006D40EA"/>
    <w:rsid w:val="006D44F7"/>
    <w:rsid w:val="006E26D3"/>
    <w:rsid w:val="006E440C"/>
    <w:rsid w:val="006F5EB5"/>
    <w:rsid w:val="00700E92"/>
    <w:rsid w:val="007052FC"/>
    <w:rsid w:val="0071616B"/>
    <w:rsid w:val="00744AE6"/>
    <w:rsid w:val="00755547"/>
    <w:rsid w:val="00756661"/>
    <w:rsid w:val="00770785"/>
    <w:rsid w:val="00772C4C"/>
    <w:rsid w:val="0079179C"/>
    <w:rsid w:val="00792E8A"/>
    <w:rsid w:val="00793073"/>
    <w:rsid w:val="0079786E"/>
    <w:rsid w:val="007A0DD2"/>
    <w:rsid w:val="007A17B5"/>
    <w:rsid w:val="007A4D43"/>
    <w:rsid w:val="007B4A24"/>
    <w:rsid w:val="007B567F"/>
    <w:rsid w:val="007C32D3"/>
    <w:rsid w:val="007E221A"/>
    <w:rsid w:val="007E2850"/>
    <w:rsid w:val="007E5D9C"/>
    <w:rsid w:val="007F12FC"/>
    <w:rsid w:val="00812BD2"/>
    <w:rsid w:val="00812E3B"/>
    <w:rsid w:val="0084530F"/>
    <w:rsid w:val="008473E1"/>
    <w:rsid w:val="008860D4"/>
    <w:rsid w:val="0088640B"/>
    <w:rsid w:val="008920A5"/>
    <w:rsid w:val="008A4248"/>
    <w:rsid w:val="008B0DCB"/>
    <w:rsid w:val="008D08E1"/>
    <w:rsid w:val="008D2B6B"/>
    <w:rsid w:val="008E747B"/>
    <w:rsid w:val="00902150"/>
    <w:rsid w:val="009135A3"/>
    <w:rsid w:val="009151D7"/>
    <w:rsid w:val="00920423"/>
    <w:rsid w:val="00925A75"/>
    <w:rsid w:val="00946965"/>
    <w:rsid w:val="00954D26"/>
    <w:rsid w:val="00955569"/>
    <w:rsid w:val="00962E3A"/>
    <w:rsid w:val="0096444B"/>
    <w:rsid w:val="00984433"/>
    <w:rsid w:val="00986790"/>
    <w:rsid w:val="009A2FA5"/>
    <w:rsid w:val="009B34CE"/>
    <w:rsid w:val="009B736A"/>
    <w:rsid w:val="009C536E"/>
    <w:rsid w:val="009D0CFD"/>
    <w:rsid w:val="009D3602"/>
    <w:rsid w:val="009E3FBB"/>
    <w:rsid w:val="009E547E"/>
    <w:rsid w:val="009F18C2"/>
    <w:rsid w:val="00A03704"/>
    <w:rsid w:val="00A06F7C"/>
    <w:rsid w:val="00A16124"/>
    <w:rsid w:val="00A17C04"/>
    <w:rsid w:val="00A22142"/>
    <w:rsid w:val="00A3059B"/>
    <w:rsid w:val="00A37839"/>
    <w:rsid w:val="00A713A5"/>
    <w:rsid w:val="00A729EF"/>
    <w:rsid w:val="00A73429"/>
    <w:rsid w:val="00A84094"/>
    <w:rsid w:val="00A90809"/>
    <w:rsid w:val="00A95185"/>
    <w:rsid w:val="00AA4D0C"/>
    <w:rsid w:val="00AC0078"/>
    <w:rsid w:val="00AC2521"/>
    <w:rsid w:val="00AE02A5"/>
    <w:rsid w:val="00AF6022"/>
    <w:rsid w:val="00B033E0"/>
    <w:rsid w:val="00B03A07"/>
    <w:rsid w:val="00B14780"/>
    <w:rsid w:val="00B22F35"/>
    <w:rsid w:val="00B35F6B"/>
    <w:rsid w:val="00B36B7A"/>
    <w:rsid w:val="00B67E4E"/>
    <w:rsid w:val="00B809DC"/>
    <w:rsid w:val="00B84B38"/>
    <w:rsid w:val="00B8783C"/>
    <w:rsid w:val="00B92C7B"/>
    <w:rsid w:val="00B956F5"/>
    <w:rsid w:val="00BC5D20"/>
    <w:rsid w:val="00BD70FA"/>
    <w:rsid w:val="00C5038C"/>
    <w:rsid w:val="00C677D8"/>
    <w:rsid w:val="00C81BC6"/>
    <w:rsid w:val="00CA6B25"/>
    <w:rsid w:val="00CD3915"/>
    <w:rsid w:val="00CE08BB"/>
    <w:rsid w:val="00CF70AB"/>
    <w:rsid w:val="00D01927"/>
    <w:rsid w:val="00D10757"/>
    <w:rsid w:val="00D13AFA"/>
    <w:rsid w:val="00D15124"/>
    <w:rsid w:val="00D3501E"/>
    <w:rsid w:val="00D56156"/>
    <w:rsid w:val="00DA22EF"/>
    <w:rsid w:val="00DA2E08"/>
    <w:rsid w:val="00DB17CC"/>
    <w:rsid w:val="00DB181B"/>
    <w:rsid w:val="00DC45F7"/>
    <w:rsid w:val="00DD26B9"/>
    <w:rsid w:val="00DF3726"/>
    <w:rsid w:val="00DF53F1"/>
    <w:rsid w:val="00DF5F39"/>
    <w:rsid w:val="00E00FBD"/>
    <w:rsid w:val="00E13442"/>
    <w:rsid w:val="00E26F56"/>
    <w:rsid w:val="00E4499E"/>
    <w:rsid w:val="00E633C5"/>
    <w:rsid w:val="00E70913"/>
    <w:rsid w:val="00E73476"/>
    <w:rsid w:val="00E73D7D"/>
    <w:rsid w:val="00E95766"/>
    <w:rsid w:val="00EC52ED"/>
    <w:rsid w:val="00F37769"/>
    <w:rsid w:val="00F81144"/>
    <w:rsid w:val="00F92D27"/>
    <w:rsid w:val="00FA1D28"/>
    <w:rsid w:val="00FB65E6"/>
    <w:rsid w:val="00FD08A4"/>
    <w:rsid w:val="00FF5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181F5B77"/>
  <w15:chartTrackingRefBased/>
  <w15:docId w15:val="{886B49B6-6430-420A-A2B7-D408D2569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616B"/>
  </w:style>
  <w:style w:type="paragraph" w:styleId="Nadpis1">
    <w:name w:val="heading 1"/>
    <w:basedOn w:val="Normln"/>
    <w:next w:val="Normln"/>
    <w:link w:val="Nadpis1Char"/>
    <w:uiPriority w:val="9"/>
    <w:qFormat/>
    <w:rsid w:val="0071616B"/>
    <w:pPr>
      <w:keepNext/>
      <w:keepLines/>
      <w:spacing w:before="240" w:after="0"/>
      <w:outlineLvl w:val="0"/>
    </w:pPr>
    <w:rPr>
      <w:rFonts w:asciiTheme="majorHAnsi" w:eastAsiaTheme="majorEastAsia" w:hAnsiTheme="majorHAnsi" w:cstheme="majorBidi"/>
      <w:b/>
      <w:sz w:val="32"/>
    </w:rPr>
  </w:style>
  <w:style w:type="paragraph" w:styleId="Nadpis2">
    <w:name w:val="heading 2"/>
    <w:basedOn w:val="Normln"/>
    <w:next w:val="Normln"/>
    <w:link w:val="Nadpis2Char"/>
    <w:uiPriority w:val="9"/>
    <w:unhideWhenUsed/>
    <w:qFormat/>
    <w:rsid w:val="003A06EB"/>
    <w:pPr>
      <w:keepNext/>
      <w:keepLines/>
      <w:spacing w:before="40" w:after="0"/>
      <w:outlineLvl w:val="1"/>
    </w:pPr>
    <w:rPr>
      <w:rFonts w:asciiTheme="majorHAnsi" w:eastAsiaTheme="majorEastAsia" w:hAnsiTheme="majorHAnsi" w:cstheme="majorBidi"/>
      <w:color w:val="2E74B5" w:themeColor="accent1" w:themeShade="BF"/>
      <w:sz w:val="26"/>
    </w:rPr>
  </w:style>
  <w:style w:type="paragraph" w:styleId="Nadpis3">
    <w:name w:val="heading 3"/>
    <w:basedOn w:val="Normln"/>
    <w:next w:val="Normln"/>
    <w:link w:val="Nadpis3Char"/>
    <w:uiPriority w:val="9"/>
    <w:unhideWhenUsed/>
    <w:qFormat/>
    <w:rsid w:val="003A06EB"/>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161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1616B"/>
  </w:style>
  <w:style w:type="paragraph" w:styleId="Zpat">
    <w:name w:val="footer"/>
    <w:basedOn w:val="Normln"/>
    <w:link w:val="ZpatChar"/>
    <w:uiPriority w:val="99"/>
    <w:unhideWhenUsed/>
    <w:rsid w:val="0071616B"/>
    <w:pPr>
      <w:tabs>
        <w:tab w:val="center" w:pos="4536"/>
        <w:tab w:val="right" w:pos="9072"/>
      </w:tabs>
      <w:spacing w:after="0" w:line="240" w:lineRule="auto"/>
    </w:pPr>
  </w:style>
  <w:style w:type="character" w:customStyle="1" w:styleId="ZpatChar">
    <w:name w:val="Zápatí Char"/>
    <w:basedOn w:val="Standardnpsmoodstavce"/>
    <w:link w:val="Zpat"/>
    <w:uiPriority w:val="99"/>
    <w:rsid w:val="0071616B"/>
  </w:style>
  <w:style w:type="character" w:customStyle="1" w:styleId="Nadpis1Char">
    <w:name w:val="Nadpis 1 Char"/>
    <w:basedOn w:val="Standardnpsmoodstavce"/>
    <w:link w:val="Nadpis1"/>
    <w:uiPriority w:val="9"/>
    <w:rsid w:val="0071616B"/>
    <w:rPr>
      <w:rFonts w:asciiTheme="majorHAnsi" w:eastAsiaTheme="majorEastAsia" w:hAnsiTheme="majorHAnsi" w:cstheme="majorBidi"/>
      <w:b/>
      <w:sz w:val="32"/>
    </w:rPr>
  </w:style>
  <w:style w:type="paragraph" w:styleId="Bezmezer">
    <w:name w:val="No Spacing"/>
    <w:uiPriority w:val="1"/>
    <w:qFormat/>
    <w:rsid w:val="0071616B"/>
    <w:pPr>
      <w:spacing w:after="0" w:line="240" w:lineRule="auto"/>
    </w:pPr>
  </w:style>
  <w:style w:type="table" w:styleId="Mkatabulky">
    <w:name w:val="Table Grid"/>
    <w:basedOn w:val="Normlntabulka"/>
    <w:uiPriority w:val="39"/>
    <w:rsid w:val="00FA1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A1D28"/>
    <w:pPr>
      <w:ind w:left="720"/>
      <w:contextualSpacing/>
    </w:pPr>
  </w:style>
  <w:style w:type="character" w:styleId="slostrnky">
    <w:name w:val="page number"/>
    <w:basedOn w:val="Standardnpsmoodstavce"/>
    <w:rsid w:val="003021B8"/>
  </w:style>
  <w:style w:type="character" w:customStyle="1" w:styleId="Nadpis2Char">
    <w:name w:val="Nadpis 2 Char"/>
    <w:basedOn w:val="Standardnpsmoodstavce"/>
    <w:link w:val="Nadpis2"/>
    <w:uiPriority w:val="9"/>
    <w:rsid w:val="003A06EB"/>
    <w:rPr>
      <w:rFonts w:asciiTheme="majorHAnsi" w:eastAsiaTheme="majorEastAsia" w:hAnsiTheme="majorHAnsi" w:cstheme="majorBidi"/>
      <w:color w:val="2E74B5" w:themeColor="accent1" w:themeShade="BF"/>
      <w:sz w:val="26"/>
    </w:rPr>
  </w:style>
  <w:style w:type="character" w:customStyle="1" w:styleId="Nadpis3Char">
    <w:name w:val="Nadpis 3 Char"/>
    <w:basedOn w:val="Standardnpsmoodstavce"/>
    <w:link w:val="Nadpis3"/>
    <w:uiPriority w:val="9"/>
    <w:rsid w:val="003A06EB"/>
    <w:rPr>
      <w:rFonts w:asciiTheme="majorHAnsi" w:eastAsiaTheme="majorEastAsia" w:hAnsiTheme="majorHAnsi" w:cstheme="majorBidi"/>
      <w:color w:val="1F4D78" w:themeColor="accent1" w:themeShade="7F"/>
      <w:sz w:val="24"/>
    </w:rPr>
  </w:style>
  <w:style w:type="paragraph" w:styleId="FormtovanvHTML">
    <w:name w:val="HTML Preformatted"/>
    <w:basedOn w:val="Normln"/>
    <w:link w:val="FormtovanvHTMLChar"/>
    <w:uiPriority w:val="99"/>
    <w:unhideWhenUsed/>
    <w:rsid w:val="008D0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FormtovanvHTMLChar">
    <w:name w:val="Formátovaný v HTML Char"/>
    <w:basedOn w:val="Standardnpsmoodstavce"/>
    <w:link w:val="FormtovanvHTML"/>
    <w:uiPriority w:val="99"/>
    <w:rsid w:val="008D08E1"/>
    <w:rPr>
      <w:rFonts w:ascii="Courier New" w:eastAsia="Times New Roman" w:hAnsi="Courier New" w:cs="Courier New"/>
      <w:sz w:val="20"/>
    </w:rPr>
  </w:style>
  <w:style w:type="paragraph" w:customStyle="1" w:styleId="TableParagraph">
    <w:name w:val="Table Paragraph"/>
    <w:basedOn w:val="Normln"/>
    <w:uiPriority w:val="1"/>
    <w:qFormat/>
    <w:rsid w:val="00A73429"/>
    <w:pPr>
      <w:widowControl w:val="0"/>
      <w:autoSpaceDE w:val="0"/>
      <w:autoSpaceDN w:val="0"/>
      <w:spacing w:after="0" w:line="240" w:lineRule="auto"/>
    </w:pPr>
    <w:rPr>
      <w:rFonts w:ascii="Times New Roman" w:eastAsia="Times New Roman" w:hAnsi="Times New Roman" w:cs="Times New Roman"/>
    </w:rPr>
  </w:style>
  <w:style w:type="character" w:customStyle="1" w:styleId="y2iqfc">
    <w:name w:val="y2iqfc"/>
    <w:rsid w:val="003B1683"/>
  </w:style>
  <w:style w:type="character" w:customStyle="1" w:styleId="q4iawc">
    <w:name w:val="q4iawc"/>
    <w:rsid w:val="007A4D43"/>
  </w:style>
  <w:style w:type="paragraph" w:styleId="Nadpisobsahu">
    <w:name w:val="TOC Heading"/>
    <w:basedOn w:val="Nadpis1"/>
    <w:next w:val="Normln"/>
    <w:uiPriority w:val="39"/>
    <w:unhideWhenUsed/>
    <w:qFormat/>
    <w:rsid w:val="002C70FD"/>
    <w:pPr>
      <w:outlineLvl w:val="9"/>
    </w:pPr>
    <w:rPr>
      <w:b w:val="0"/>
      <w:color w:val="2E74B5" w:themeColor="accent1" w:themeShade="BF"/>
    </w:rPr>
  </w:style>
  <w:style w:type="paragraph" w:styleId="Obsah1">
    <w:name w:val="toc 1"/>
    <w:basedOn w:val="Normln"/>
    <w:next w:val="Normln"/>
    <w:autoRedefine/>
    <w:uiPriority w:val="39"/>
    <w:unhideWhenUsed/>
    <w:rsid w:val="002C70FD"/>
    <w:pPr>
      <w:spacing w:after="100"/>
    </w:pPr>
  </w:style>
  <w:style w:type="paragraph" w:styleId="Obsah2">
    <w:name w:val="toc 2"/>
    <w:basedOn w:val="Normln"/>
    <w:next w:val="Normln"/>
    <w:autoRedefine/>
    <w:uiPriority w:val="39"/>
    <w:unhideWhenUsed/>
    <w:rsid w:val="002C70FD"/>
    <w:pPr>
      <w:spacing w:after="100"/>
      <w:ind w:left="220"/>
    </w:pPr>
  </w:style>
  <w:style w:type="character" w:styleId="Hypertextovodkaz">
    <w:name w:val="Hyperlink"/>
    <w:basedOn w:val="Standardnpsmoodstavce"/>
    <w:uiPriority w:val="99"/>
    <w:unhideWhenUsed/>
    <w:rsid w:val="002C70FD"/>
    <w:rPr>
      <w:color w:val="0563C1" w:themeColor="hyperlink"/>
      <w:u w:val="single"/>
    </w:rPr>
  </w:style>
  <w:style w:type="character" w:customStyle="1" w:styleId="Styl9b">
    <w:name w:val="Styl 9 b."/>
    <w:rsid w:val="000669A1"/>
    <w:rPr>
      <w:rFonts w:ascii="Times New Roman" w:hAnsi="Times New Roman"/>
      <w:sz w:val="18"/>
    </w:rPr>
  </w:style>
  <w:style w:type="paragraph" w:styleId="Zkladntext">
    <w:name w:val="Body Text"/>
    <w:basedOn w:val="Normln"/>
    <w:link w:val="ZkladntextChar"/>
    <w:uiPriority w:val="99"/>
    <w:rsid w:val="00E70913"/>
    <w:pPr>
      <w:spacing w:after="120" w:line="240" w:lineRule="auto"/>
    </w:pPr>
    <w:rPr>
      <w:rFonts w:ascii="Times New Roman" w:eastAsia="Times New Roman" w:hAnsi="Times New Roman" w:cs="Times New Roman"/>
      <w:sz w:val="20"/>
    </w:rPr>
  </w:style>
  <w:style w:type="character" w:customStyle="1" w:styleId="ZkladntextChar">
    <w:name w:val="Základní text Char"/>
    <w:basedOn w:val="Standardnpsmoodstavce"/>
    <w:link w:val="Zkladntext"/>
    <w:uiPriority w:val="99"/>
    <w:rsid w:val="00E70913"/>
    <w:rPr>
      <w:rFonts w:ascii="Times New Roman" w:eastAsia="Times New Roman" w:hAnsi="Times New Roman" w:cs="Times New Roman"/>
      <w:sz w:val="20"/>
    </w:rPr>
  </w:style>
  <w:style w:type="paragraph" w:customStyle="1" w:styleId="P68B1DB1-Normln1">
    <w:name w:val="P68B1DB1-Normln1"/>
    <w:basedOn w:val="Normln"/>
    <w:rPr>
      <w:rFonts w:asciiTheme="majorHAnsi" w:hAnsiTheme="majorHAnsi" w:cstheme="majorHAnsi"/>
      <w:color w:val="3B3838" w:themeColor="background2" w:themeShade="40"/>
      <w:sz w:val="44"/>
    </w:rPr>
  </w:style>
  <w:style w:type="paragraph" w:customStyle="1" w:styleId="P68B1DB1-Obsah12">
    <w:name w:val="P68B1DB1-Obsah12"/>
    <w:basedOn w:val="Obsah1"/>
    <w:rPr>
      <w:sz w:val="16"/>
    </w:rPr>
  </w:style>
  <w:style w:type="paragraph" w:customStyle="1" w:styleId="P68B1DB1-Bezmezer3">
    <w:name w:val="P68B1DB1-Bezmezer3"/>
    <w:basedOn w:val="Bezmezer"/>
    <w:rPr>
      <w:sz w:val="20"/>
    </w:rPr>
  </w:style>
  <w:style w:type="paragraph" w:customStyle="1" w:styleId="P68B1DB1-Bezmezer4">
    <w:name w:val="P68B1DB1-Bezmezer4"/>
    <w:basedOn w:val="Bezmezer"/>
    <w:rPr>
      <w:rFonts w:cstheme="minorHAnsi"/>
      <w:sz w:val="18"/>
    </w:rPr>
  </w:style>
  <w:style w:type="paragraph" w:customStyle="1" w:styleId="P68B1DB1-Odstavecseseznamem5">
    <w:name w:val="P68B1DB1-Odstavecseseznamem5"/>
    <w:basedOn w:val="Odstavecseseznamem"/>
    <w:rPr>
      <w:rFonts w:ascii="Calibri" w:hAnsi="Calibri" w:cs="Calibri"/>
      <w:sz w:val="20"/>
    </w:rPr>
  </w:style>
  <w:style w:type="paragraph" w:customStyle="1" w:styleId="P68B1DB1-Normln6">
    <w:name w:val="P68B1DB1-Normln6"/>
    <w:basedOn w:val="Normln"/>
    <w:rPr>
      <w:rFonts w:ascii="Calibri" w:hAnsi="Calibri" w:cs="Calibri"/>
      <w:sz w:val="20"/>
    </w:rPr>
  </w:style>
  <w:style w:type="paragraph" w:customStyle="1" w:styleId="P68B1DB1-Normln7">
    <w:name w:val="P68B1DB1-Normln7"/>
    <w:basedOn w:val="Normln"/>
    <w:rPr>
      <w:sz w:val="20"/>
    </w:rPr>
  </w:style>
  <w:style w:type="paragraph" w:customStyle="1" w:styleId="P68B1DB1-Normln8">
    <w:name w:val="P68B1DB1-Normln8"/>
    <w:basedOn w:val="Normln"/>
    <w:rPr>
      <w:b/>
      <w:color w:val="FF0000"/>
      <w:sz w:val="44"/>
    </w:rPr>
  </w:style>
  <w:style w:type="paragraph" w:customStyle="1" w:styleId="P68B1DB1-Normln9">
    <w:name w:val="P68B1DB1-Normln9"/>
    <w:basedOn w:val="Normln"/>
    <w:rPr>
      <w:b/>
      <w:sz w:val="20"/>
    </w:rPr>
  </w:style>
  <w:style w:type="paragraph" w:customStyle="1" w:styleId="P68B1DB1-Bezmezer10">
    <w:name w:val="P68B1DB1-Bezmezer10"/>
    <w:basedOn w:val="Bezmezer"/>
    <w:rPr>
      <w:b/>
      <w:sz w:val="18"/>
    </w:rPr>
  </w:style>
  <w:style w:type="paragraph" w:customStyle="1" w:styleId="P68B1DB1-Bezmezer11">
    <w:name w:val="P68B1DB1-Bezmezer11"/>
    <w:basedOn w:val="Bezmezer"/>
    <w:rPr>
      <w:sz w:val="18"/>
    </w:rPr>
  </w:style>
  <w:style w:type="paragraph" w:customStyle="1" w:styleId="P68B1DB1-Bezmezer12">
    <w:name w:val="P68B1DB1-Bezmezer12"/>
    <w:basedOn w:val="Bezmezer"/>
    <w:rPr>
      <w:b/>
      <w:sz w:val="20"/>
    </w:rPr>
  </w:style>
  <w:style w:type="paragraph" w:customStyle="1" w:styleId="P68B1DB1-Bezmezer13">
    <w:name w:val="P68B1DB1-Bezmezer13"/>
    <w:basedOn w:val="Bezmezer"/>
    <w:rPr>
      <w:sz w:val="8"/>
    </w:rPr>
  </w:style>
  <w:style w:type="paragraph" w:customStyle="1" w:styleId="P68B1DB1-Nadpis214">
    <w:name w:val="P68B1DB1-Nadpis214"/>
    <w:basedOn w:val="Nadpis2"/>
    <w:rPr>
      <w:b/>
      <w:color w:val="auto"/>
    </w:rPr>
  </w:style>
  <w:style w:type="paragraph" w:customStyle="1" w:styleId="P68B1DB1-Normln15">
    <w:name w:val="P68B1DB1-Normln15"/>
    <w:basedOn w:val="Normln"/>
    <w:rPr>
      <w:rFonts w:hint="eastAsia"/>
      <w:sz w:val="20"/>
    </w:rPr>
  </w:style>
  <w:style w:type="paragraph" w:customStyle="1" w:styleId="P68B1DB1-Normln16">
    <w:name w:val="P68B1DB1-Normln16"/>
    <w:basedOn w:val="Normln"/>
    <w:rPr>
      <w:rFonts w:hint="eastAsia"/>
      <w:b/>
      <w:sz w:val="20"/>
    </w:rPr>
  </w:style>
  <w:style w:type="paragraph" w:customStyle="1" w:styleId="P68B1DB1-Bezmezer17">
    <w:name w:val="P68B1DB1-Bezmezer17"/>
    <w:basedOn w:val="Bezmezer"/>
    <w:rPr>
      <w:rFonts w:cstheme="minorHAnsi"/>
      <w:sz w:val="20"/>
    </w:rPr>
  </w:style>
  <w:style w:type="paragraph" w:customStyle="1" w:styleId="P68B1DB1-Bezmezer18">
    <w:name w:val="P68B1DB1-Bezmezer18"/>
    <w:basedOn w:val="Bezmezer"/>
    <w:rPr>
      <w:sz w:val="32"/>
    </w:rPr>
  </w:style>
  <w:style w:type="paragraph" w:customStyle="1" w:styleId="P68B1DB1-Normln19">
    <w:name w:val="P68B1DB1-Normln19"/>
    <w:basedOn w:val="Normln"/>
    <w:rPr>
      <w:b/>
      <w:color w:val="FFFFFF" w:themeColor="background1"/>
      <w:sz w:val="20"/>
    </w:rPr>
  </w:style>
  <w:style w:type="paragraph" w:customStyle="1" w:styleId="P68B1DB1-Normln20">
    <w:name w:val="P68B1DB1-Normln20"/>
    <w:basedOn w:val="Normln"/>
    <w:rPr>
      <w:rFonts w:eastAsia="Times New Roman" w:cstheme="minorHAnsi"/>
      <w:b/>
      <w:color w:val="000000"/>
      <w:sz w:val="18"/>
    </w:rPr>
  </w:style>
  <w:style w:type="paragraph" w:customStyle="1" w:styleId="P68B1DB1-Normln21">
    <w:name w:val="P68B1DB1-Normln21"/>
    <w:basedOn w:val="Normln"/>
    <w:rPr>
      <w:rFonts w:eastAsia="Times New Roman" w:cstheme="minorHAnsi"/>
      <w:color w:val="000000"/>
      <w:sz w:val="18"/>
    </w:rPr>
  </w:style>
  <w:style w:type="paragraph" w:customStyle="1" w:styleId="P68B1DB1-Bezmezer22">
    <w:name w:val="P68B1DB1-Bezmezer22"/>
    <w:basedOn w:val="Bezmezer"/>
    <w:rPr>
      <w:b/>
    </w:rPr>
  </w:style>
  <w:style w:type="paragraph" w:customStyle="1" w:styleId="P68B1DB1-Normln23">
    <w:name w:val="P68B1DB1-Normln23"/>
    <w:basedOn w:val="Normln"/>
    <w:rPr>
      <w:rFonts w:hint="eastAsia"/>
    </w:rPr>
  </w:style>
  <w:style w:type="paragraph" w:customStyle="1" w:styleId="P68B1DB1-Odstavecseseznamem24">
    <w:name w:val="P68B1DB1-Odstavecseseznamem24"/>
    <w:basedOn w:val="Odstavecseseznamem"/>
    <w:rPr>
      <w:sz w:val="20"/>
    </w:rPr>
  </w:style>
  <w:style w:type="paragraph" w:customStyle="1" w:styleId="P68B1DB1-Normln25">
    <w:name w:val="P68B1DB1-Normln25"/>
    <w:basedOn w:val="Normln"/>
    <w:rPr>
      <w:sz w:val="18"/>
    </w:rPr>
  </w:style>
  <w:style w:type="paragraph" w:customStyle="1" w:styleId="P68B1DB1-Normln26">
    <w:name w:val="P68B1DB1-Normln26"/>
    <w:basedOn w:val="Normln"/>
    <w:rPr>
      <w:rFonts w:ascii="Calibri" w:hAnsi="Calibri" w:cs="Calibri"/>
      <w:b/>
      <w:sz w:val="18"/>
      <w:u w:val="single"/>
    </w:rPr>
  </w:style>
  <w:style w:type="paragraph" w:customStyle="1" w:styleId="P68B1DB1-Normln27">
    <w:name w:val="P68B1DB1-Normln27"/>
    <w:basedOn w:val="Normln"/>
    <w:rPr>
      <w:rFonts w:ascii="Calibri" w:hAnsi="Calibri" w:cs="Calibri"/>
      <w:b/>
      <w:sz w:val="20"/>
      <w:u w:val="single"/>
    </w:rPr>
  </w:style>
  <w:style w:type="paragraph" w:customStyle="1" w:styleId="P68B1DB1-Normln28">
    <w:name w:val="P68B1DB1-Normln28"/>
    <w:basedOn w:val="Normln"/>
    <w:rPr>
      <w:rFonts w:ascii="Calibri" w:hAnsi="Calibri" w:cs="Calibri"/>
      <w:sz w:val="18"/>
    </w:rPr>
  </w:style>
  <w:style w:type="paragraph" w:customStyle="1" w:styleId="P68B1DB1-Normln29">
    <w:name w:val="P68B1DB1-Normln29"/>
    <w:basedOn w:val="Normln"/>
    <w:rPr>
      <w:rFonts w:ascii="Calibri" w:hAnsi="Calibri" w:cs="Calibri"/>
      <w:i/>
      <w:sz w:val="18"/>
    </w:rPr>
  </w:style>
  <w:style w:type="paragraph" w:customStyle="1" w:styleId="P68B1DB1-Zkladntext30">
    <w:name w:val="P68B1DB1-Zkladntext30"/>
    <w:basedOn w:val="Zkladntext"/>
    <w:rPr>
      <w:rFonts w:ascii="Calibri" w:hAnsi="Calibri" w:cs="Calibri"/>
      <w:i/>
      <w:sz w:val="18"/>
    </w:rPr>
  </w:style>
  <w:style w:type="paragraph" w:customStyle="1" w:styleId="P68B1DB1-Nadpis131">
    <w:name w:val="P68B1DB1-Nadpis131"/>
    <w:basedOn w:val="Nadpis1"/>
    <w:rPr>
      <w:rFonts w:ascii="Calibri" w:hAnsi="Calibri" w:cs="Calibri"/>
      <w:color w:val="FFFFFF"/>
      <w:sz w:val="20"/>
    </w:rPr>
  </w:style>
  <w:style w:type="paragraph" w:customStyle="1" w:styleId="P68B1DB1-Normln32">
    <w:name w:val="P68B1DB1-Normln32"/>
    <w:basedOn w:val="Normln"/>
    <w:rPr>
      <w:rFonts w:ascii="Calibri" w:hAnsi="Calibri" w:cs="Calibri"/>
      <w:b/>
    </w:rPr>
  </w:style>
  <w:style w:type="paragraph" w:customStyle="1" w:styleId="P68B1DB1-Nadpis133">
    <w:name w:val="P68B1DB1-Nadpis133"/>
    <w:basedOn w:val="Nadpis1"/>
    <w:rPr>
      <w:rFonts w:ascii="Calibri" w:hAnsi="Calibri" w:cs="Calibri"/>
      <w:color w:val="FFFFFF"/>
      <w:sz w:val="20"/>
      <w:highlight w:val="darkGray"/>
      <w:shd w:val="clear" w:color="auto" w:fill="00B0F0"/>
    </w:rPr>
  </w:style>
  <w:style w:type="paragraph" w:customStyle="1" w:styleId="P68B1DB1-Normln34">
    <w:name w:val="P68B1DB1-Normln34"/>
    <w:basedOn w:val="Normln"/>
    <w:rPr>
      <w:rFonts w:ascii="Calibri" w:hAnsi="Calibri" w:cs="Calibri"/>
    </w:rPr>
  </w:style>
  <w:style w:type="paragraph" w:customStyle="1" w:styleId="P68B1DB1-Zhlav35">
    <w:name w:val="P68B1DB1-Zhlav35"/>
    <w:basedOn w:val="Zhlav"/>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9523">
      <w:bodyDiv w:val="1"/>
      <w:marLeft w:val="0"/>
      <w:marRight w:val="0"/>
      <w:marTop w:val="0"/>
      <w:marBottom w:val="0"/>
      <w:divBdr>
        <w:top w:val="none" w:sz="0" w:space="0" w:color="auto"/>
        <w:left w:val="none" w:sz="0" w:space="0" w:color="auto"/>
        <w:bottom w:val="none" w:sz="0" w:space="0" w:color="auto"/>
        <w:right w:val="none" w:sz="0" w:space="0" w:color="auto"/>
      </w:divBdr>
    </w:div>
    <w:div w:id="202008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F17F9-2A12-448B-BB25-35C57426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8354</Words>
  <Characters>49290</Characters>
  <Application>Microsoft Office Word</Application>
  <DocSecurity>0</DocSecurity>
  <Lines>410</Lines>
  <Paragraphs>115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Velička Ing.</dc:creator>
  <cp:keywords/>
  <dc:description/>
  <cp:lastModifiedBy>Klamo Daniel</cp:lastModifiedBy>
  <cp:revision>4</cp:revision>
  <cp:lastPrinted>2023-05-17T06:20:00Z</cp:lastPrinted>
  <dcterms:created xsi:type="dcterms:W3CDTF">2023-08-11T08:35:00Z</dcterms:created>
  <dcterms:modified xsi:type="dcterms:W3CDTF">2023-08-11T09:02:00Z</dcterms:modified>
</cp:coreProperties>
</file>